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67D" w:rsidRPr="00683DAC" w:rsidRDefault="006B767D" w:rsidP="006B767D">
      <w:pPr>
        <w:spacing w:line="360" w:lineRule="auto"/>
        <w:jc w:val="center"/>
        <w:rPr>
          <w:b/>
          <w:color w:val="76923C" w:themeColor="accent3" w:themeShade="BF"/>
          <w:sz w:val="28"/>
          <w:szCs w:val="28"/>
        </w:rPr>
      </w:pPr>
      <w:r w:rsidRPr="00683DAC">
        <w:rPr>
          <w:b/>
          <w:color w:val="76923C" w:themeColor="accent3" w:themeShade="BF"/>
          <w:sz w:val="28"/>
          <w:szCs w:val="28"/>
        </w:rPr>
        <w:t>REPUBLIKA HRVATSKA</w:t>
      </w:r>
    </w:p>
    <w:p w:rsidR="006B767D" w:rsidRPr="00683DAC" w:rsidRDefault="0015593E" w:rsidP="006B767D">
      <w:pPr>
        <w:spacing w:line="360" w:lineRule="auto"/>
        <w:jc w:val="center"/>
        <w:rPr>
          <w:b/>
          <w:color w:val="76923C" w:themeColor="accent3" w:themeShade="BF"/>
          <w:sz w:val="28"/>
          <w:szCs w:val="28"/>
        </w:rPr>
      </w:pPr>
      <w:r>
        <w:rPr>
          <w:b/>
          <w:color w:val="76923C" w:themeColor="accent3" w:themeShade="BF"/>
          <w:sz w:val="28"/>
          <w:szCs w:val="28"/>
        </w:rPr>
        <w:t xml:space="preserve">MEĐIMURSKA </w:t>
      </w:r>
      <w:r w:rsidR="006B767D" w:rsidRPr="00683DAC">
        <w:rPr>
          <w:b/>
          <w:color w:val="76923C" w:themeColor="accent3" w:themeShade="BF"/>
          <w:sz w:val="28"/>
          <w:szCs w:val="28"/>
        </w:rPr>
        <w:t>ŽUPANIJA</w:t>
      </w:r>
    </w:p>
    <w:p w:rsidR="006B767D" w:rsidRPr="00683DAC" w:rsidRDefault="00331EFC" w:rsidP="006B767D">
      <w:pPr>
        <w:spacing w:line="360" w:lineRule="auto"/>
        <w:jc w:val="center"/>
        <w:rPr>
          <w:b/>
          <w:color w:val="76923C" w:themeColor="accent3" w:themeShade="BF"/>
          <w:sz w:val="40"/>
          <w:szCs w:val="40"/>
        </w:rPr>
      </w:pPr>
      <w:r w:rsidRPr="00683DAC">
        <w:rPr>
          <w:b/>
          <w:color w:val="76923C" w:themeColor="accent3" w:themeShade="BF"/>
          <w:sz w:val="28"/>
          <w:szCs w:val="28"/>
        </w:rPr>
        <w:t xml:space="preserve">OPĆINA </w:t>
      </w:r>
      <w:r w:rsidR="0015593E">
        <w:rPr>
          <w:b/>
          <w:color w:val="76923C" w:themeColor="accent3" w:themeShade="BF"/>
          <w:sz w:val="28"/>
          <w:szCs w:val="28"/>
        </w:rPr>
        <w:t>OREHOVICA</w:t>
      </w:r>
    </w:p>
    <w:p w:rsidR="006B767D" w:rsidRPr="00CA5C48" w:rsidRDefault="006B767D" w:rsidP="006B767D">
      <w:pPr>
        <w:spacing w:line="360" w:lineRule="auto"/>
        <w:jc w:val="both"/>
        <w:rPr>
          <w:color w:val="76923C"/>
        </w:rPr>
      </w:pPr>
    </w:p>
    <w:p w:rsidR="006B767D" w:rsidRPr="00CA5C48" w:rsidRDefault="006B767D" w:rsidP="006B767D">
      <w:pPr>
        <w:spacing w:line="360" w:lineRule="auto"/>
        <w:jc w:val="both"/>
        <w:rPr>
          <w:color w:val="76923C"/>
        </w:rPr>
      </w:pPr>
    </w:p>
    <w:p w:rsidR="006B767D" w:rsidRPr="00CA5C48" w:rsidRDefault="0015593E" w:rsidP="006B767D">
      <w:pPr>
        <w:spacing w:line="360" w:lineRule="auto"/>
        <w:jc w:val="center"/>
        <w:rPr>
          <w:color w:val="76923C"/>
        </w:rPr>
      </w:pPr>
      <w:r>
        <w:rPr>
          <w:noProof/>
          <w:color w:val="76923C"/>
        </w:rPr>
        <w:drawing>
          <wp:inline distT="0" distB="0" distL="0" distR="0">
            <wp:extent cx="1990725" cy="354482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35448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57D4B" w:rsidRDefault="00C57D4B" w:rsidP="00092483">
      <w:pPr>
        <w:spacing w:line="360" w:lineRule="auto"/>
        <w:jc w:val="both"/>
        <w:rPr>
          <w:color w:val="76923C"/>
        </w:rPr>
      </w:pPr>
    </w:p>
    <w:p w:rsidR="0015593E" w:rsidRDefault="0015593E" w:rsidP="00092483">
      <w:pPr>
        <w:spacing w:line="360" w:lineRule="auto"/>
        <w:jc w:val="both"/>
        <w:rPr>
          <w:color w:val="76923C"/>
        </w:rPr>
      </w:pPr>
    </w:p>
    <w:p w:rsidR="0015593E" w:rsidRPr="00CA5C48" w:rsidRDefault="0015593E" w:rsidP="00092483">
      <w:pPr>
        <w:spacing w:line="360" w:lineRule="auto"/>
        <w:jc w:val="both"/>
        <w:rPr>
          <w:color w:val="76923C"/>
        </w:rPr>
      </w:pPr>
    </w:p>
    <w:p w:rsidR="00092483" w:rsidRPr="00CA5C48" w:rsidRDefault="00092483" w:rsidP="00C57D4B">
      <w:pPr>
        <w:spacing w:line="360" w:lineRule="auto"/>
        <w:jc w:val="center"/>
        <w:rPr>
          <w:b/>
          <w:color w:val="76923C"/>
          <w:sz w:val="32"/>
          <w:szCs w:val="32"/>
        </w:rPr>
      </w:pPr>
    </w:p>
    <w:p w:rsidR="00B24A85" w:rsidRPr="00683DAC" w:rsidRDefault="006F2C4D" w:rsidP="006F2C4D">
      <w:pPr>
        <w:spacing w:line="360" w:lineRule="auto"/>
        <w:jc w:val="center"/>
        <w:rPr>
          <w:b/>
          <w:color w:val="76923C"/>
          <w:sz w:val="40"/>
          <w:szCs w:val="40"/>
        </w:rPr>
      </w:pPr>
      <w:r w:rsidRPr="00683DAC">
        <w:rPr>
          <w:b/>
          <w:color w:val="76923C"/>
          <w:sz w:val="40"/>
          <w:szCs w:val="40"/>
        </w:rPr>
        <w:t>S</w:t>
      </w:r>
      <w:r w:rsidR="00B24A85" w:rsidRPr="00683DAC">
        <w:rPr>
          <w:b/>
          <w:color w:val="76923C"/>
          <w:sz w:val="40"/>
          <w:szCs w:val="40"/>
        </w:rPr>
        <w:t>trategija upravljanja i raspolaganja imovinom</w:t>
      </w:r>
    </w:p>
    <w:p w:rsidR="006F2C4D" w:rsidRPr="00683DAC" w:rsidRDefault="00B24A85" w:rsidP="006F2C4D">
      <w:pPr>
        <w:spacing w:line="360" w:lineRule="auto"/>
        <w:jc w:val="center"/>
        <w:rPr>
          <w:b/>
          <w:color w:val="76923C"/>
          <w:sz w:val="40"/>
          <w:szCs w:val="40"/>
        </w:rPr>
      </w:pPr>
      <w:r w:rsidRPr="00683DAC">
        <w:rPr>
          <w:b/>
          <w:color w:val="76923C"/>
          <w:sz w:val="40"/>
          <w:szCs w:val="40"/>
        </w:rPr>
        <w:t xml:space="preserve">u vlasništvu </w:t>
      </w:r>
      <w:r w:rsidR="00D82FDB" w:rsidRPr="00683DAC">
        <w:rPr>
          <w:b/>
          <w:color w:val="76923C"/>
          <w:sz w:val="40"/>
          <w:szCs w:val="40"/>
        </w:rPr>
        <w:t>Općine</w:t>
      </w:r>
      <w:r w:rsidR="00F52E01">
        <w:rPr>
          <w:b/>
          <w:color w:val="76923C"/>
          <w:sz w:val="40"/>
          <w:szCs w:val="40"/>
        </w:rPr>
        <w:t xml:space="preserve"> </w:t>
      </w:r>
      <w:r w:rsidR="0015593E">
        <w:rPr>
          <w:b/>
          <w:color w:val="76923C"/>
          <w:sz w:val="40"/>
          <w:szCs w:val="40"/>
        </w:rPr>
        <w:t>Orehovica</w:t>
      </w:r>
    </w:p>
    <w:p w:rsidR="006B767D" w:rsidRPr="00683DAC" w:rsidRDefault="006F2C4D" w:rsidP="006F2C4D">
      <w:pPr>
        <w:spacing w:line="360" w:lineRule="auto"/>
        <w:jc w:val="center"/>
        <w:rPr>
          <w:b/>
          <w:color w:val="76923C"/>
          <w:sz w:val="40"/>
          <w:szCs w:val="40"/>
        </w:rPr>
      </w:pPr>
      <w:r w:rsidRPr="00683DAC">
        <w:rPr>
          <w:b/>
          <w:color w:val="76923C"/>
          <w:sz w:val="40"/>
          <w:szCs w:val="40"/>
        </w:rPr>
        <w:t xml:space="preserve">za razdoblje od </w:t>
      </w:r>
      <w:r w:rsidR="00331EFC" w:rsidRPr="00683DAC">
        <w:rPr>
          <w:b/>
          <w:color w:val="76923C"/>
          <w:sz w:val="40"/>
          <w:szCs w:val="40"/>
        </w:rPr>
        <w:t>2017</w:t>
      </w:r>
      <w:r w:rsidR="00C57D4B" w:rsidRPr="00683DAC">
        <w:rPr>
          <w:b/>
          <w:color w:val="76923C"/>
          <w:sz w:val="40"/>
          <w:szCs w:val="40"/>
        </w:rPr>
        <w:t xml:space="preserve">. </w:t>
      </w:r>
      <w:r w:rsidRPr="00683DAC">
        <w:rPr>
          <w:b/>
          <w:color w:val="76923C"/>
          <w:sz w:val="40"/>
          <w:szCs w:val="40"/>
        </w:rPr>
        <w:t>do</w:t>
      </w:r>
      <w:r w:rsidR="00331EFC" w:rsidRPr="00683DAC">
        <w:rPr>
          <w:b/>
          <w:color w:val="76923C"/>
          <w:sz w:val="40"/>
          <w:szCs w:val="40"/>
        </w:rPr>
        <w:t xml:space="preserve"> 2021</w:t>
      </w:r>
      <w:r w:rsidR="00C57D4B" w:rsidRPr="00683DAC">
        <w:rPr>
          <w:b/>
          <w:color w:val="76923C"/>
          <w:sz w:val="40"/>
          <w:szCs w:val="40"/>
        </w:rPr>
        <w:t>.</w:t>
      </w:r>
      <w:r w:rsidRPr="00683DAC">
        <w:rPr>
          <w:b/>
          <w:color w:val="76923C"/>
          <w:sz w:val="40"/>
          <w:szCs w:val="40"/>
        </w:rPr>
        <w:t xml:space="preserve"> godine</w:t>
      </w:r>
    </w:p>
    <w:p w:rsidR="006B767D" w:rsidRPr="00CA5C48" w:rsidRDefault="006B767D" w:rsidP="006B767D">
      <w:pPr>
        <w:spacing w:line="360" w:lineRule="auto"/>
        <w:jc w:val="both"/>
        <w:rPr>
          <w:color w:val="76923C"/>
          <w:sz w:val="32"/>
          <w:szCs w:val="32"/>
        </w:rPr>
      </w:pPr>
    </w:p>
    <w:p w:rsidR="00851A3B" w:rsidRPr="00CA5C48" w:rsidRDefault="00851A3B" w:rsidP="006B767D">
      <w:pPr>
        <w:spacing w:line="360" w:lineRule="auto"/>
        <w:jc w:val="both"/>
        <w:rPr>
          <w:color w:val="76923C"/>
        </w:rPr>
      </w:pPr>
    </w:p>
    <w:p w:rsidR="00851A3B" w:rsidRPr="00CA5C48" w:rsidRDefault="00851A3B" w:rsidP="006B767D">
      <w:pPr>
        <w:spacing w:line="360" w:lineRule="auto"/>
        <w:jc w:val="both"/>
        <w:rPr>
          <w:color w:val="76923C"/>
        </w:rPr>
      </w:pPr>
      <w:bookmarkStart w:id="0" w:name="_GoBack"/>
      <w:bookmarkEnd w:id="0"/>
    </w:p>
    <w:p w:rsidR="00066F4F" w:rsidRPr="00CA5C48" w:rsidRDefault="00066F4F" w:rsidP="006B767D">
      <w:pPr>
        <w:tabs>
          <w:tab w:val="left" w:pos="5724"/>
        </w:tabs>
        <w:spacing w:line="360" w:lineRule="auto"/>
        <w:jc w:val="both"/>
        <w:rPr>
          <w:color w:val="76923C"/>
        </w:rPr>
      </w:pPr>
    </w:p>
    <w:p w:rsidR="00C57D4B" w:rsidRPr="00CA5C48" w:rsidRDefault="00C57D4B" w:rsidP="006B767D">
      <w:pPr>
        <w:tabs>
          <w:tab w:val="left" w:pos="5724"/>
        </w:tabs>
        <w:spacing w:line="360" w:lineRule="auto"/>
        <w:jc w:val="both"/>
        <w:rPr>
          <w:color w:val="76923C"/>
        </w:rPr>
      </w:pPr>
    </w:p>
    <w:p w:rsidR="005164C1" w:rsidRDefault="00DC5400" w:rsidP="00DC5400">
      <w:pPr>
        <w:rPr>
          <w:rFonts w:ascii="Arial" w:hAnsi="Arial" w:cs="Arial"/>
        </w:rPr>
      </w:pPr>
      <w:r w:rsidRPr="00DC5400">
        <w:rPr>
          <w:rFonts w:ascii="Arial" w:hAnsi="Arial" w:cs="Arial"/>
          <w:b/>
        </w:rPr>
        <w:lastRenderedPageBreak/>
        <w:t>Projektni zadatak:</w:t>
      </w:r>
      <w:r w:rsidRPr="00DC5400">
        <w:rPr>
          <w:rFonts w:ascii="Arial" w:hAnsi="Arial" w:cs="Arial"/>
          <w:b/>
        </w:rPr>
        <w:tab/>
      </w:r>
      <w:r w:rsidRPr="00DC5400">
        <w:rPr>
          <w:rFonts w:ascii="Arial" w:hAnsi="Arial" w:cs="Arial"/>
        </w:rPr>
        <w:t xml:space="preserve">Strategija upravljanja i raspolaganja imovinom u vlasništvu                                                               </w:t>
      </w:r>
    </w:p>
    <w:p w:rsidR="00DC5400" w:rsidRPr="00DC5400" w:rsidRDefault="00DC5400" w:rsidP="00DC5400">
      <w:r w:rsidRPr="00DC5400">
        <w:rPr>
          <w:rFonts w:ascii="Arial" w:hAnsi="Arial" w:cs="Arial"/>
        </w:rPr>
        <w:t xml:space="preserve">Općine </w:t>
      </w:r>
      <w:r w:rsidR="0015593E">
        <w:rPr>
          <w:rFonts w:ascii="Arial" w:hAnsi="Arial" w:cs="Arial"/>
        </w:rPr>
        <w:t>Orehovica</w:t>
      </w:r>
      <w:r w:rsidR="00F52E01">
        <w:rPr>
          <w:rFonts w:ascii="Arial" w:hAnsi="Arial" w:cs="Arial"/>
        </w:rPr>
        <w:t xml:space="preserve"> </w:t>
      </w:r>
      <w:r w:rsidRPr="00DC5400">
        <w:rPr>
          <w:rFonts w:ascii="Arial" w:hAnsi="Arial" w:cs="Arial"/>
        </w:rPr>
        <w:t>za razdoblje od 2017. do 2021. godine</w:t>
      </w:r>
    </w:p>
    <w:p w:rsidR="00DC5400" w:rsidRPr="008428A9" w:rsidRDefault="00DC5400" w:rsidP="00DC5400">
      <w:pPr>
        <w:ind w:left="2832" w:hanging="2832"/>
        <w:jc w:val="center"/>
        <w:rPr>
          <w:rFonts w:ascii="Arial" w:hAnsi="Arial" w:cs="Arial"/>
        </w:rPr>
      </w:pPr>
    </w:p>
    <w:p w:rsidR="00DC5400" w:rsidRPr="008428A9" w:rsidRDefault="00DC5400" w:rsidP="00DC5400">
      <w:pPr>
        <w:jc w:val="both"/>
        <w:rPr>
          <w:rFonts w:ascii="Arial" w:hAnsi="Arial" w:cs="Arial"/>
        </w:rPr>
      </w:pPr>
    </w:p>
    <w:p w:rsidR="00DC5400" w:rsidRPr="008428A9" w:rsidRDefault="00DC5400" w:rsidP="00DC5400">
      <w:pPr>
        <w:jc w:val="both"/>
        <w:rPr>
          <w:rFonts w:ascii="Arial" w:hAnsi="Arial" w:cs="Arial"/>
        </w:rPr>
      </w:pPr>
    </w:p>
    <w:p w:rsidR="00DC5400" w:rsidRPr="008428A9" w:rsidRDefault="00DC5400" w:rsidP="00DC5400">
      <w:pPr>
        <w:jc w:val="both"/>
        <w:rPr>
          <w:rFonts w:ascii="Arial" w:hAnsi="Arial" w:cs="Arial"/>
        </w:rPr>
      </w:pPr>
    </w:p>
    <w:p w:rsidR="00DC5400" w:rsidRPr="008428A9" w:rsidRDefault="00DC5400" w:rsidP="00DC5400">
      <w:pPr>
        <w:tabs>
          <w:tab w:val="left" w:pos="4820"/>
        </w:tabs>
        <w:jc w:val="both"/>
        <w:rPr>
          <w:rFonts w:ascii="Arial" w:hAnsi="Arial" w:cs="Arial"/>
        </w:rPr>
      </w:pPr>
    </w:p>
    <w:p w:rsidR="00DC5400" w:rsidRPr="008428A9" w:rsidRDefault="00DC5400" w:rsidP="00DC5400">
      <w:pPr>
        <w:jc w:val="both"/>
        <w:rPr>
          <w:rFonts w:ascii="Arial" w:hAnsi="Arial" w:cs="Arial"/>
        </w:rPr>
      </w:pPr>
      <w:r w:rsidRPr="008428A9">
        <w:rPr>
          <w:rFonts w:ascii="Arial" w:hAnsi="Arial" w:cs="Arial"/>
          <w:b/>
        </w:rPr>
        <w:t>Nositelj programa:</w:t>
      </w:r>
      <w:r w:rsidRPr="008428A9">
        <w:rPr>
          <w:rFonts w:ascii="Arial" w:hAnsi="Arial" w:cs="Arial"/>
          <w:b/>
        </w:rPr>
        <w:tab/>
      </w:r>
      <w:r w:rsidRPr="008428A9">
        <w:rPr>
          <w:rFonts w:ascii="Arial" w:hAnsi="Arial" w:cs="Arial"/>
          <w:b/>
        </w:rPr>
        <w:tab/>
      </w:r>
      <w:r w:rsidRPr="008428A9">
        <w:rPr>
          <w:rFonts w:ascii="Arial" w:hAnsi="Arial" w:cs="Arial"/>
        </w:rPr>
        <w:t xml:space="preserve">Općina </w:t>
      </w:r>
      <w:r w:rsidR="0015593E">
        <w:rPr>
          <w:rFonts w:ascii="Arial" w:hAnsi="Arial" w:cs="Arial"/>
        </w:rPr>
        <w:t>Orehovica</w:t>
      </w:r>
    </w:p>
    <w:p w:rsidR="00DC5400" w:rsidRPr="008428A9" w:rsidRDefault="00DC5400" w:rsidP="00DC5400">
      <w:pPr>
        <w:jc w:val="both"/>
        <w:rPr>
          <w:rFonts w:ascii="Arial" w:hAnsi="Arial" w:cs="Arial"/>
        </w:rPr>
      </w:pPr>
    </w:p>
    <w:p w:rsidR="00DC5400" w:rsidRPr="008428A9" w:rsidRDefault="00DC5400" w:rsidP="00DC5400">
      <w:pPr>
        <w:jc w:val="both"/>
        <w:rPr>
          <w:rFonts w:ascii="Arial" w:hAnsi="Arial" w:cs="Arial"/>
        </w:rPr>
      </w:pPr>
    </w:p>
    <w:p w:rsidR="00DC5400" w:rsidRPr="008428A9" w:rsidRDefault="00DC5400" w:rsidP="00DC5400">
      <w:pPr>
        <w:jc w:val="both"/>
        <w:rPr>
          <w:rFonts w:ascii="Arial" w:hAnsi="Arial" w:cs="Arial"/>
        </w:rPr>
      </w:pPr>
    </w:p>
    <w:p w:rsidR="00DC5400" w:rsidRPr="008428A9" w:rsidRDefault="00DC5400" w:rsidP="00DC5400">
      <w:pPr>
        <w:jc w:val="both"/>
        <w:rPr>
          <w:rFonts w:ascii="Arial" w:hAnsi="Arial" w:cs="Arial"/>
        </w:rPr>
      </w:pPr>
    </w:p>
    <w:p w:rsidR="00DC5400" w:rsidRPr="008428A9" w:rsidRDefault="00DC5400" w:rsidP="00DC5400">
      <w:pPr>
        <w:jc w:val="both"/>
        <w:rPr>
          <w:rFonts w:ascii="Arial" w:hAnsi="Arial" w:cs="Arial"/>
        </w:rPr>
      </w:pPr>
    </w:p>
    <w:p w:rsidR="00DC5400" w:rsidRPr="008428A9" w:rsidRDefault="00DC5400" w:rsidP="00DC5400">
      <w:pPr>
        <w:jc w:val="both"/>
        <w:rPr>
          <w:rFonts w:ascii="Arial" w:hAnsi="Arial" w:cs="Arial"/>
        </w:rPr>
      </w:pPr>
      <w:r w:rsidRPr="008428A9">
        <w:rPr>
          <w:rFonts w:ascii="Arial" w:hAnsi="Arial" w:cs="Arial"/>
          <w:b/>
        </w:rPr>
        <w:t>Nositelj zadatka:</w:t>
      </w:r>
      <w:r w:rsidRPr="008428A9">
        <w:rPr>
          <w:rFonts w:ascii="Arial" w:hAnsi="Arial" w:cs="Arial"/>
          <w:b/>
        </w:rPr>
        <w:tab/>
      </w:r>
      <w:r w:rsidRPr="008428A9">
        <w:rPr>
          <w:rFonts w:ascii="Arial" w:hAnsi="Arial" w:cs="Arial"/>
          <w:b/>
        </w:rPr>
        <w:tab/>
      </w:r>
      <w:r w:rsidRPr="008428A9">
        <w:rPr>
          <w:rFonts w:ascii="Arial" w:hAnsi="Arial" w:cs="Arial"/>
        </w:rPr>
        <w:t xml:space="preserve">Jaić Consulting d.o.o. </w:t>
      </w:r>
    </w:p>
    <w:p w:rsidR="00DC5400" w:rsidRPr="008428A9" w:rsidRDefault="00DC5400" w:rsidP="00DC5400">
      <w:pPr>
        <w:ind w:left="2124" w:firstLine="708"/>
        <w:jc w:val="both"/>
        <w:rPr>
          <w:rFonts w:ascii="Arial" w:hAnsi="Arial" w:cs="Arial"/>
        </w:rPr>
      </w:pPr>
    </w:p>
    <w:p w:rsidR="00DC5400" w:rsidRPr="008428A9" w:rsidRDefault="00DC5400" w:rsidP="00DC5400">
      <w:pPr>
        <w:ind w:left="2124" w:firstLine="708"/>
        <w:jc w:val="both"/>
        <w:rPr>
          <w:rFonts w:ascii="Arial" w:hAnsi="Arial" w:cs="Arial"/>
        </w:rPr>
      </w:pPr>
      <w:r w:rsidRPr="008428A9">
        <w:rPr>
          <w:rFonts w:ascii="Arial" w:hAnsi="Arial" w:cs="Arial"/>
        </w:rPr>
        <w:t>Prespa 42</w:t>
      </w:r>
    </w:p>
    <w:p w:rsidR="00DC5400" w:rsidRPr="008428A9" w:rsidRDefault="00DC5400" w:rsidP="00DC5400">
      <w:pPr>
        <w:ind w:left="2124" w:firstLine="708"/>
        <w:jc w:val="both"/>
        <w:rPr>
          <w:rFonts w:ascii="Arial" w:hAnsi="Arial" w:cs="Arial"/>
        </w:rPr>
      </w:pPr>
    </w:p>
    <w:p w:rsidR="00DC5400" w:rsidRPr="008428A9" w:rsidRDefault="00DC5400" w:rsidP="00DC5400">
      <w:pPr>
        <w:ind w:left="2124" w:firstLine="708"/>
        <w:jc w:val="both"/>
        <w:rPr>
          <w:rFonts w:ascii="Arial" w:hAnsi="Arial" w:cs="Arial"/>
        </w:rPr>
      </w:pPr>
      <w:r w:rsidRPr="008428A9">
        <w:rPr>
          <w:rFonts w:ascii="Arial" w:hAnsi="Arial" w:cs="Arial"/>
        </w:rPr>
        <w:t>43000 Bjelovar</w:t>
      </w:r>
    </w:p>
    <w:p w:rsidR="00DC5400" w:rsidRPr="008428A9" w:rsidRDefault="00DC5400" w:rsidP="00DC5400">
      <w:pPr>
        <w:jc w:val="both"/>
        <w:rPr>
          <w:rFonts w:ascii="Arial" w:hAnsi="Arial" w:cs="Arial"/>
        </w:rPr>
      </w:pPr>
    </w:p>
    <w:p w:rsidR="00DC5400" w:rsidRPr="008428A9" w:rsidRDefault="00DC5400" w:rsidP="00DC5400">
      <w:pPr>
        <w:jc w:val="both"/>
        <w:rPr>
          <w:rFonts w:ascii="Arial" w:hAnsi="Arial" w:cs="Arial"/>
        </w:rPr>
      </w:pPr>
    </w:p>
    <w:p w:rsidR="00DC5400" w:rsidRPr="008428A9" w:rsidRDefault="00DC5400" w:rsidP="00DC5400">
      <w:pPr>
        <w:jc w:val="both"/>
        <w:rPr>
          <w:rFonts w:ascii="Arial" w:hAnsi="Arial" w:cs="Arial"/>
        </w:rPr>
      </w:pPr>
    </w:p>
    <w:p w:rsidR="00DC5400" w:rsidRPr="008428A9" w:rsidRDefault="00DC5400" w:rsidP="00DC5400">
      <w:pPr>
        <w:jc w:val="both"/>
        <w:rPr>
          <w:rFonts w:ascii="Arial" w:hAnsi="Arial" w:cs="Arial"/>
        </w:rPr>
      </w:pPr>
    </w:p>
    <w:p w:rsidR="00DC5400" w:rsidRPr="008428A9" w:rsidRDefault="00DC5400" w:rsidP="00DC5400">
      <w:pPr>
        <w:jc w:val="both"/>
        <w:rPr>
          <w:rFonts w:ascii="Arial" w:hAnsi="Arial" w:cs="Arial"/>
        </w:rPr>
      </w:pPr>
      <w:r w:rsidRPr="008428A9">
        <w:rPr>
          <w:rFonts w:ascii="Arial" w:hAnsi="Arial" w:cs="Arial"/>
          <w:b/>
        </w:rPr>
        <w:t>Koordinator zadatka:</w:t>
      </w:r>
      <w:r w:rsidRPr="008428A9">
        <w:rPr>
          <w:rFonts w:ascii="Arial" w:hAnsi="Arial" w:cs="Arial"/>
          <w:b/>
        </w:rPr>
        <w:tab/>
      </w:r>
      <w:r w:rsidRPr="008428A9">
        <w:rPr>
          <w:rFonts w:ascii="Arial" w:hAnsi="Arial" w:cs="Arial"/>
        </w:rPr>
        <w:t>Tihomir Jaić</w:t>
      </w:r>
    </w:p>
    <w:p w:rsidR="00DC5400" w:rsidRPr="008428A9" w:rsidRDefault="00DC5400" w:rsidP="00DC5400">
      <w:pPr>
        <w:jc w:val="both"/>
        <w:rPr>
          <w:rFonts w:ascii="Arial" w:hAnsi="Arial" w:cs="Arial"/>
        </w:rPr>
      </w:pPr>
    </w:p>
    <w:p w:rsidR="00DC5400" w:rsidRPr="008428A9" w:rsidRDefault="00DC5400" w:rsidP="00DC5400">
      <w:pPr>
        <w:jc w:val="both"/>
        <w:rPr>
          <w:rFonts w:ascii="Arial" w:hAnsi="Arial" w:cs="Arial"/>
        </w:rPr>
      </w:pPr>
    </w:p>
    <w:p w:rsidR="00DC5400" w:rsidRPr="008428A9" w:rsidRDefault="00DC5400" w:rsidP="00DC5400">
      <w:pPr>
        <w:jc w:val="both"/>
        <w:rPr>
          <w:rFonts w:ascii="Arial" w:hAnsi="Arial" w:cs="Arial"/>
        </w:rPr>
      </w:pPr>
    </w:p>
    <w:p w:rsidR="00DC5400" w:rsidRPr="008428A9" w:rsidRDefault="00DC5400" w:rsidP="00DC5400">
      <w:pPr>
        <w:jc w:val="both"/>
        <w:rPr>
          <w:rFonts w:ascii="Arial" w:hAnsi="Arial" w:cs="Arial"/>
        </w:rPr>
      </w:pPr>
    </w:p>
    <w:p w:rsidR="00DC5400" w:rsidRPr="008428A9" w:rsidRDefault="00DC5400" w:rsidP="00DC5400">
      <w:pPr>
        <w:jc w:val="both"/>
        <w:rPr>
          <w:rFonts w:ascii="Arial" w:hAnsi="Arial" w:cs="Arial"/>
        </w:rPr>
      </w:pPr>
    </w:p>
    <w:p w:rsidR="00DC5400" w:rsidRPr="008428A9" w:rsidRDefault="00DC5400" w:rsidP="00DC5400">
      <w:pPr>
        <w:jc w:val="both"/>
        <w:rPr>
          <w:rFonts w:ascii="Arial" w:hAnsi="Arial" w:cs="Arial"/>
        </w:rPr>
      </w:pPr>
      <w:r w:rsidRPr="008428A9">
        <w:rPr>
          <w:rFonts w:ascii="Arial" w:hAnsi="Arial" w:cs="Arial"/>
          <w:b/>
        </w:rPr>
        <w:t>Autori programa:</w:t>
      </w:r>
      <w:r w:rsidRPr="008428A9">
        <w:rPr>
          <w:rFonts w:ascii="Arial" w:hAnsi="Arial" w:cs="Arial"/>
        </w:rPr>
        <w:tab/>
      </w:r>
      <w:r w:rsidRPr="008428A9">
        <w:rPr>
          <w:rFonts w:ascii="Arial" w:hAnsi="Arial" w:cs="Arial"/>
        </w:rPr>
        <w:tab/>
        <w:t>Tihomir Jaić</w:t>
      </w:r>
    </w:p>
    <w:p w:rsidR="00DC5400" w:rsidRPr="008428A9" w:rsidRDefault="00DC5400" w:rsidP="00DC5400">
      <w:pPr>
        <w:ind w:left="212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Andreja Ivanda</w:t>
      </w:r>
    </w:p>
    <w:p w:rsidR="00DF72A8" w:rsidRPr="00CA5C48" w:rsidRDefault="00DF72A8" w:rsidP="006B767D">
      <w:pPr>
        <w:tabs>
          <w:tab w:val="left" w:pos="5724"/>
        </w:tabs>
        <w:spacing w:line="360" w:lineRule="auto"/>
        <w:jc w:val="both"/>
        <w:rPr>
          <w:color w:val="76923C"/>
        </w:rPr>
      </w:pPr>
    </w:p>
    <w:p w:rsidR="00DF72A8" w:rsidRPr="00CA5C48" w:rsidRDefault="00DF72A8" w:rsidP="006B767D">
      <w:pPr>
        <w:tabs>
          <w:tab w:val="left" w:pos="5724"/>
        </w:tabs>
        <w:spacing w:line="360" w:lineRule="auto"/>
        <w:jc w:val="both"/>
        <w:rPr>
          <w:color w:val="76923C"/>
        </w:rPr>
      </w:pPr>
    </w:p>
    <w:p w:rsidR="00DF72A8" w:rsidRPr="00CA5C48" w:rsidRDefault="00DF72A8" w:rsidP="006B767D">
      <w:pPr>
        <w:tabs>
          <w:tab w:val="left" w:pos="5724"/>
        </w:tabs>
        <w:spacing w:line="360" w:lineRule="auto"/>
        <w:jc w:val="both"/>
        <w:rPr>
          <w:color w:val="76923C"/>
        </w:rPr>
      </w:pPr>
    </w:p>
    <w:p w:rsidR="00331EFC" w:rsidRPr="00CA5C48" w:rsidRDefault="00331EFC" w:rsidP="006B767D">
      <w:pPr>
        <w:tabs>
          <w:tab w:val="left" w:pos="5724"/>
        </w:tabs>
        <w:spacing w:line="360" w:lineRule="auto"/>
        <w:jc w:val="both"/>
        <w:rPr>
          <w:color w:val="76923C"/>
        </w:rPr>
      </w:pPr>
    </w:p>
    <w:p w:rsidR="00331EFC" w:rsidRPr="00CA5C48" w:rsidRDefault="00331EFC" w:rsidP="006B767D">
      <w:pPr>
        <w:tabs>
          <w:tab w:val="left" w:pos="5724"/>
        </w:tabs>
        <w:spacing w:line="360" w:lineRule="auto"/>
        <w:jc w:val="both"/>
        <w:rPr>
          <w:color w:val="76923C"/>
        </w:rPr>
      </w:pPr>
    </w:p>
    <w:p w:rsidR="00331EFC" w:rsidRPr="00CA5C48" w:rsidRDefault="00331EFC" w:rsidP="006B767D">
      <w:pPr>
        <w:tabs>
          <w:tab w:val="left" w:pos="5724"/>
        </w:tabs>
        <w:spacing w:line="360" w:lineRule="auto"/>
        <w:jc w:val="both"/>
        <w:rPr>
          <w:color w:val="76923C"/>
        </w:rPr>
      </w:pPr>
    </w:p>
    <w:p w:rsidR="00C57D4B" w:rsidRDefault="00C57D4B" w:rsidP="006B767D">
      <w:pPr>
        <w:tabs>
          <w:tab w:val="left" w:pos="5724"/>
        </w:tabs>
        <w:spacing w:line="360" w:lineRule="auto"/>
        <w:jc w:val="both"/>
        <w:rPr>
          <w:color w:val="76923C"/>
        </w:rPr>
      </w:pPr>
    </w:p>
    <w:p w:rsidR="0043123E" w:rsidRPr="00CA5C48" w:rsidRDefault="0043123E" w:rsidP="006B767D">
      <w:pPr>
        <w:tabs>
          <w:tab w:val="left" w:pos="5724"/>
        </w:tabs>
        <w:spacing w:line="360" w:lineRule="auto"/>
        <w:jc w:val="both"/>
        <w:rPr>
          <w:color w:val="76923C"/>
        </w:rPr>
      </w:pPr>
    </w:p>
    <w:p w:rsidR="00DC5400" w:rsidRDefault="00DC5400" w:rsidP="00094D52">
      <w:pPr>
        <w:spacing w:after="240"/>
        <w:jc w:val="center"/>
        <w:rPr>
          <w:color w:val="76923C"/>
        </w:rPr>
      </w:pPr>
    </w:p>
    <w:p w:rsidR="00DC5400" w:rsidRDefault="00DC5400" w:rsidP="00094D52">
      <w:pPr>
        <w:spacing w:after="240"/>
        <w:jc w:val="center"/>
        <w:rPr>
          <w:color w:val="76923C"/>
        </w:rPr>
      </w:pPr>
    </w:p>
    <w:p w:rsidR="00DC5400" w:rsidRDefault="00DC5400" w:rsidP="00094D52">
      <w:pPr>
        <w:spacing w:after="240"/>
        <w:jc w:val="center"/>
        <w:rPr>
          <w:color w:val="76923C"/>
        </w:rPr>
      </w:pPr>
    </w:p>
    <w:p w:rsidR="00DC5400" w:rsidRPr="00DC5400" w:rsidRDefault="00DC5400" w:rsidP="00DC5400">
      <w:pPr>
        <w:jc w:val="center"/>
      </w:pPr>
    </w:p>
    <w:p w:rsidR="00094D52" w:rsidRPr="00DC5400" w:rsidRDefault="0015593E" w:rsidP="00DC5400">
      <w:pPr>
        <w:jc w:val="center"/>
      </w:pPr>
      <w:r>
        <w:t>Orehovica</w:t>
      </w:r>
      <w:r w:rsidR="00094D52" w:rsidRPr="00DC5400">
        <w:t xml:space="preserve">, </w:t>
      </w:r>
      <w:r w:rsidR="00F52E01">
        <w:t xml:space="preserve">Travanj </w:t>
      </w:r>
      <w:r w:rsidR="00CE389A" w:rsidRPr="00DC5400">
        <w:t>2017</w:t>
      </w:r>
      <w:r w:rsidR="00094D52" w:rsidRPr="00DC5400">
        <w:t>.</w:t>
      </w:r>
    </w:p>
    <w:p w:rsidR="0042314B" w:rsidRPr="00CA5C48" w:rsidRDefault="0042314B" w:rsidP="00094D52">
      <w:pPr>
        <w:jc w:val="center"/>
        <w:rPr>
          <w:color w:val="76923C"/>
        </w:rPr>
      </w:pPr>
      <w:r w:rsidRPr="00CA5C48">
        <w:rPr>
          <w:color w:val="76923C"/>
        </w:rPr>
        <w:br w:type="page"/>
      </w:r>
    </w:p>
    <w:p w:rsidR="00567204" w:rsidRPr="00B91630" w:rsidRDefault="00567204" w:rsidP="00567204">
      <w:pPr>
        <w:pStyle w:val="TOCNaslov"/>
        <w:numPr>
          <w:ilvl w:val="0"/>
          <w:numId w:val="0"/>
        </w:numPr>
      </w:pPr>
      <w:r w:rsidRPr="00B91630">
        <w:lastRenderedPageBreak/>
        <w:t>SADRŽAJ</w:t>
      </w:r>
    </w:p>
    <w:p w:rsidR="00C95BCF" w:rsidRDefault="00B00A7A">
      <w:pPr>
        <w:pStyle w:val="Sadraj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lang w:val="hr-HR" w:eastAsia="hr-HR"/>
        </w:rPr>
      </w:pPr>
      <w:r w:rsidRPr="00CA5C48">
        <w:rPr>
          <w:color w:val="76923C"/>
        </w:rPr>
        <w:fldChar w:fldCharType="begin"/>
      </w:r>
      <w:r w:rsidR="00567204" w:rsidRPr="00CA5C48">
        <w:rPr>
          <w:color w:val="76923C"/>
        </w:rPr>
        <w:instrText xml:space="preserve"> TOC \o "1-3" \h \z \u </w:instrText>
      </w:r>
      <w:r w:rsidRPr="00CA5C48">
        <w:rPr>
          <w:color w:val="76923C"/>
        </w:rPr>
        <w:fldChar w:fldCharType="separate"/>
      </w:r>
      <w:hyperlink w:anchor="_Toc478547627" w:history="1">
        <w:r w:rsidR="00C95BCF" w:rsidRPr="006C2612">
          <w:rPr>
            <w:rStyle w:val="Hiperveza"/>
            <w:noProof/>
          </w:rPr>
          <w:t>1.</w:t>
        </w:r>
        <w:r w:rsidR="00C95BCF">
          <w:rPr>
            <w:rFonts w:asciiTheme="minorHAnsi" w:eastAsiaTheme="minorEastAsia" w:hAnsiTheme="minorHAnsi" w:cstheme="minorBidi"/>
            <w:noProof/>
            <w:lang w:val="hr-HR" w:eastAsia="hr-HR"/>
          </w:rPr>
          <w:tab/>
        </w:r>
        <w:r w:rsidR="00C95BCF" w:rsidRPr="006C2612">
          <w:rPr>
            <w:rStyle w:val="Hiperveza"/>
            <w:noProof/>
          </w:rPr>
          <w:t>UVOD</w:t>
        </w:r>
        <w:r w:rsidR="00C95BC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95BCF">
          <w:rPr>
            <w:noProof/>
            <w:webHidden/>
          </w:rPr>
          <w:instrText xml:space="preserve"> PAGEREF _Toc478547627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B61ED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C95BCF" w:rsidRDefault="00F61FEE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lang w:val="hr-HR" w:eastAsia="hr-HR"/>
        </w:rPr>
      </w:pPr>
      <w:hyperlink w:anchor="_Toc478547628" w:history="1">
        <w:r w:rsidR="00C95BCF" w:rsidRPr="006C2612">
          <w:rPr>
            <w:rStyle w:val="Hiperveza"/>
            <w:noProof/>
          </w:rPr>
          <w:t>1.1.</w:t>
        </w:r>
        <w:r w:rsidR="00C95BCF">
          <w:rPr>
            <w:rFonts w:asciiTheme="minorHAnsi" w:eastAsiaTheme="minorEastAsia" w:hAnsiTheme="minorHAnsi" w:cstheme="minorBidi"/>
            <w:noProof/>
            <w:lang w:val="hr-HR" w:eastAsia="hr-HR"/>
          </w:rPr>
          <w:tab/>
        </w:r>
        <w:r w:rsidR="00C95BCF" w:rsidRPr="006C2612">
          <w:rPr>
            <w:rStyle w:val="Hiperveza"/>
            <w:noProof/>
          </w:rPr>
          <w:t>Općenito o Strategiji upravljanja i raspolaganja imovinom u vlasništvu Općine Orehovica</w:t>
        </w:r>
        <w:r w:rsidR="00C95BCF">
          <w:rPr>
            <w:noProof/>
            <w:webHidden/>
          </w:rPr>
          <w:tab/>
        </w:r>
        <w:r w:rsidR="00B00A7A">
          <w:rPr>
            <w:noProof/>
            <w:webHidden/>
          </w:rPr>
          <w:fldChar w:fldCharType="begin"/>
        </w:r>
        <w:r w:rsidR="00C95BCF">
          <w:rPr>
            <w:noProof/>
            <w:webHidden/>
          </w:rPr>
          <w:instrText xml:space="preserve"> PAGEREF _Toc478547628 \h </w:instrText>
        </w:r>
        <w:r w:rsidR="00B00A7A">
          <w:rPr>
            <w:noProof/>
            <w:webHidden/>
          </w:rPr>
        </w:r>
        <w:r w:rsidR="00B00A7A">
          <w:rPr>
            <w:noProof/>
            <w:webHidden/>
          </w:rPr>
          <w:fldChar w:fldCharType="separate"/>
        </w:r>
        <w:r w:rsidR="009B61ED">
          <w:rPr>
            <w:noProof/>
            <w:webHidden/>
          </w:rPr>
          <w:t>4</w:t>
        </w:r>
        <w:r w:rsidR="00B00A7A">
          <w:rPr>
            <w:noProof/>
            <w:webHidden/>
          </w:rPr>
          <w:fldChar w:fldCharType="end"/>
        </w:r>
      </w:hyperlink>
    </w:p>
    <w:p w:rsidR="00C95BCF" w:rsidRDefault="00F61FEE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lang w:val="hr-HR" w:eastAsia="hr-HR"/>
        </w:rPr>
      </w:pPr>
      <w:hyperlink w:anchor="_Toc478547629" w:history="1">
        <w:r w:rsidR="00C95BCF" w:rsidRPr="006C2612">
          <w:rPr>
            <w:rStyle w:val="Hiperveza"/>
            <w:noProof/>
          </w:rPr>
          <w:t>1.2.</w:t>
        </w:r>
        <w:r w:rsidR="00C95BCF">
          <w:rPr>
            <w:rFonts w:asciiTheme="minorHAnsi" w:eastAsiaTheme="minorEastAsia" w:hAnsiTheme="minorHAnsi" w:cstheme="minorBidi"/>
            <w:noProof/>
            <w:lang w:val="hr-HR" w:eastAsia="hr-HR"/>
          </w:rPr>
          <w:tab/>
        </w:r>
        <w:r w:rsidR="00C95BCF" w:rsidRPr="006C2612">
          <w:rPr>
            <w:rStyle w:val="Hiperveza"/>
            <w:noProof/>
          </w:rPr>
          <w:t>Opći podaci Općine Orehovica</w:t>
        </w:r>
        <w:r w:rsidR="00C95BCF">
          <w:rPr>
            <w:noProof/>
            <w:webHidden/>
          </w:rPr>
          <w:tab/>
        </w:r>
        <w:r w:rsidR="00B00A7A">
          <w:rPr>
            <w:noProof/>
            <w:webHidden/>
          </w:rPr>
          <w:fldChar w:fldCharType="begin"/>
        </w:r>
        <w:r w:rsidR="00C95BCF">
          <w:rPr>
            <w:noProof/>
            <w:webHidden/>
          </w:rPr>
          <w:instrText xml:space="preserve"> PAGEREF _Toc478547629 \h </w:instrText>
        </w:r>
        <w:r w:rsidR="00B00A7A">
          <w:rPr>
            <w:noProof/>
            <w:webHidden/>
          </w:rPr>
        </w:r>
        <w:r w:rsidR="00B00A7A">
          <w:rPr>
            <w:noProof/>
            <w:webHidden/>
          </w:rPr>
          <w:fldChar w:fldCharType="separate"/>
        </w:r>
        <w:r w:rsidR="009B61ED">
          <w:rPr>
            <w:noProof/>
            <w:webHidden/>
          </w:rPr>
          <w:t>6</w:t>
        </w:r>
        <w:r w:rsidR="00B00A7A">
          <w:rPr>
            <w:noProof/>
            <w:webHidden/>
          </w:rPr>
          <w:fldChar w:fldCharType="end"/>
        </w:r>
      </w:hyperlink>
    </w:p>
    <w:p w:rsidR="00C95BCF" w:rsidRDefault="00F61FEE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lang w:val="hr-HR" w:eastAsia="hr-HR"/>
        </w:rPr>
      </w:pPr>
      <w:hyperlink w:anchor="_Toc478547630" w:history="1">
        <w:r w:rsidR="00C95BCF" w:rsidRPr="006C2612">
          <w:rPr>
            <w:rStyle w:val="Hiperveza"/>
            <w:noProof/>
          </w:rPr>
          <w:t>1.3.</w:t>
        </w:r>
        <w:r w:rsidR="00C95BCF">
          <w:rPr>
            <w:rFonts w:asciiTheme="minorHAnsi" w:eastAsiaTheme="minorEastAsia" w:hAnsiTheme="minorHAnsi" w:cstheme="minorBidi"/>
            <w:noProof/>
            <w:lang w:val="hr-HR" w:eastAsia="hr-HR"/>
          </w:rPr>
          <w:tab/>
        </w:r>
        <w:r w:rsidR="00C95BCF" w:rsidRPr="006C2612">
          <w:rPr>
            <w:rStyle w:val="Hiperveza"/>
            <w:noProof/>
          </w:rPr>
          <w:t>Zakoni i drugi propisi</w:t>
        </w:r>
        <w:r w:rsidR="00C95BCF">
          <w:rPr>
            <w:noProof/>
            <w:webHidden/>
          </w:rPr>
          <w:tab/>
        </w:r>
        <w:r w:rsidR="00B00A7A">
          <w:rPr>
            <w:noProof/>
            <w:webHidden/>
          </w:rPr>
          <w:fldChar w:fldCharType="begin"/>
        </w:r>
        <w:r w:rsidR="00C95BCF">
          <w:rPr>
            <w:noProof/>
            <w:webHidden/>
          </w:rPr>
          <w:instrText xml:space="preserve"> PAGEREF _Toc478547630 \h </w:instrText>
        </w:r>
        <w:r w:rsidR="00B00A7A">
          <w:rPr>
            <w:noProof/>
            <w:webHidden/>
          </w:rPr>
        </w:r>
        <w:r w:rsidR="00B00A7A">
          <w:rPr>
            <w:noProof/>
            <w:webHidden/>
          </w:rPr>
          <w:fldChar w:fldCharType="separate"/>
        </w:r>
        <w:r w:rsidR="009B61ED">
          <w:rPr>
            <w:noProof/>
            <w:webHidden/>
          </w:rPr>
          <w:t>7</w:t>
        </w:r>
        <w:r w:rsidR="00B00A7A">
          <w:rPr>
            <w:noProof/>
            <w:webHidden/>
          </w:rPr>
          <w:fldChar w:fldCharType="end"/>
        </w:r>
      </w:hyperlink>
    </w:p>
    <w:p w:rsidR="00C95BCF" w:rsidRDefault="00F61FEE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lang w:val="hr-HR" w:eastAsia="hr-HR"/>
        </w:rPr>
      </w:pPr>
      <w:hyperlink w:anchor="_Toc478547631" w:history="1">
        <w:r w:rsidR="00C95BCF" w:rsidRPr="006C2612">
          <w:rPr>
            <w:rStyle w:val="Hiperveza"/>
            <w:noProof/>
          </w:rPr>
          <w:t>1.4.</w:t>
        </w:r>
        <w:r w:rsidR="00C95BCF">
          <w:rPr>
            <w:rFonts w:asciiTheme="minorHAnsi" w:eastAsiaTheme="minorEastAsia" w:hAnsiTheme="minorHAnsi" w:cstheme="minorBidi"/>
            <w:noProof/>
            <w:lang w:val="hr-HR" w:eastAsia="hr-HR"/>
          </w:rPr>
          <w:tab/>
        </w:r>
        <w:r w:rsidR="00C95BCF" w:rsidRPr="006C2612">
          <w:rPr>
            <w:rStyle w:val="Hiperveza"/>
            <w:noProof/>
          </w:rPr>
          <w:t>Opći akti općine Orehovica</w:t>
        </w:r>
        <w:r w:rsidR="00C95BCF">
          <w:rPr>
            <w:noProof/>
            <w:webHidden/>
          </w:rPr>
          <w:tab/>
        </w:r>
        <w:r w:rsidR="00B00A7A">
          <w:rPr>
            <w:noProof/>
            <w:webHidden/>
          </w:rPr>
          <w:fldChar w:fldCharType="begin"/>
        </w:r>
        <w:r w:rsidR="00C95BCF">
          <w:rPr>
            <w:noProof/>
            <w:webHidden/>
          </w:rPr>
          <w:instrText xml:space="preserve"> PAGEREF _Toc478547631 \h </w:instrText>
        </w:r>
        <w:r w:rsidR="00B00A7A">
          <w:rPr>
            <w:noProof/>
            <w:webHidden/>
          </w:rPr>
        </w:r>
        <w:r w:rsidR="00B00A7A">
          <w:rPr>
            <w:noProof/>
            <w:webHidden/>
          </w:rPr>
          <w:fldChar w:fldCharType="separate"/>
        </w:r>
        <w:r w:rsidR="009B61ED">
          <w:rPr>
            <w:noProof/>
            <w:webHidden/>
          </w:rPr>
          <w:t>10</w:t>
        </w:r>
        <w:r w:rsidR="00B00A7A">
          <w:rPr>
            <w:noProof/>
            <w:webHidden/>
          </w:rPr>
          <w:fldChar w:fldCharType="end"/>
        </w:r>
      </w:hyperlink>
    </w:p>
    <w:p w:rsidR="00C95BCF" w:rsidRDefault="00F61FEE">
      <w:pPr>
        <w:pStyle w:val="Sadraj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lang w:val="hr-HR" w:eastAsia="hr-HR"/>
        </w:rPr>
      </w:pPr>
      <w:hyperlink w:anchor="_Toc478547632" w:history="1">
        <w:r w:rsidR="00C95BCF" w:rsidRPr="006C2612">
          <w:rPr>
            <w:rStyle w:val="Hiperveza"/>
            <w:noProof/>
          </w:rPr>
          <w:t>2.</w:t>
        </w:r>
        <w:r w:rsidR="00C95BCF">
          <w:rPr>
            <w:rFonts w:asciiTheme="minorHAnsi" w:eastAsiaTheme="minorEastAsia" w:hAnsiTheme="minorHAnsi" w:cstheme="minorBidi"/>
            <w:noProof/>
            <w:lang w:val="hr-HR" w:eastAsia="hr-HR"/>
          </w:rPr>
          <w:tab/>
        </w:r>
        <w:r w:rsidR="00C95BCF" w:rsidRPr="006C2612">
          <w:rPr>
            <w:rStyle w:val="Hiperveza"/>
            <w:noProof/>
          </w:rPr>
          <w:t>OBLICI IMOVINE U VLASNIŠTVU OPĆINE OREHOVICA</w:t>
        </w:r>
        <w:r w:rsidR="00C95BCF">
          <w:rPr>
            <w:noProof/>
            <w:webHidden/>
          </w:rPr>
          <w:tab/>
        </w:r>
        <w:r w:rsidR="00B00A7A">
          <w:rPr>
            <w:noProof/>
            <w:webHidden/>
          </w:rPr>
          <w:fldChar w:fldCharType="begin"/>
        </w:r>
        <w:r w:rsidR="00C95BCF">
          <w:rPr>
            <w:noProof/>
            <w:webHidden/>
          </w:rPr>
          <w:instrText xml:space="preserve"> PAGEREF _Toc478547632 \h </w:instrText>
        </w:r>
        <w:r w:rsidR="00B00A7A">
          <w:rPr>
            <w:noProof/>
            <w:webHidden/>
          </w:rPr>
        </w:r>
        <w:r w:rsidR="00B00A7A">
          <w:rPr>
            <w:noProof/>
            <w:webHidden/>
          </w:rPr>
          <w:fldChar w:fldCharType="separate"/>
        </w:r>
        <w:r w:rsidR="009B61ED">
          <w:rPr>
            <w:noProof/>
            <w:webHidden/>
          </w:rPr>
          <w:t>11</w:t>
        </w:r>
        <w:r w:rsidR="00B00A7A">
          <w:rPr>
            <w:noProof/>
            <w:webHidden/>
          </w:rPr>
          <w:fldChar w:fldCharType="end"/>
        </w:r>
      </w:hyperlink>
    </w:p>
    <w:p w:rsidR="00C95BCF" w:rsidRDefault="00F61FEE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lang w:val="hr-HR" w:eastAsia="hr-HR"/>
        </w:rPr>
      </w:pPr>
      <w:hyperlink w:anchor="_Toc478547634" w:history="1">
        <w:r w:rsidR="00C95BCF" w:rsidRPr="006C2612">
          <w:rPr>
            <w:rStyle w:val="Hiperveza"/>
            <w:noProof/>
          </w:rPr>
          <w:t>2.1.</w:t>
        </w:r>
        <w:r w:rsidR="00C95BCF">
          <w:rPr>
            <w:rFonts w:asciiTheme="minorHAnsi" w:eastAsiaTheme="minorEastAsia" w:hAnsiTheme="minorHAnsi" w:cstheme="minorBidi"/>
            <w:noProof/>
            <w:lang w:val="hr-HR" w:eastAsia="hr-HR"/>
          </w:rPr>
          <w:tab/>
        </w:r>
        <w:r w:rsidR="00C95BCF" w:rsidRPr="006C2612">
          <w:rPr>
            <w:rStyle w:val="Hiperveza"/>
            <w:noProof/>
          </w:rPr>
          <w:t>Nekretnine čiji je vlasnik Općina Orehovica:</w:t>
        </w:r>
        <w:r w:rsidR="00C95BCF">
          <w:rPr>
            <w:noProof/>
            <w:webHidden/>
          </w:rPr>
          <w:tab/>
        </w:r>
        <w:r w:rsidR="00B00A7A">
          <w:rPr>
            <w:noProof/>
            <w:webHidden/>
          </w:rPr>
          <w:fldChar w:fldCharType="begin"/>
        </w:r>
        <w:r w:rsidR="00C95BCF">
          <w:rPr>
            <w:noProof/>
            <w:webHidden/>
          </w:rPr>
          <w:instrText xml:space="preserve"> PAGEREF _Toc478547634 \h </w:instrText>
        </w:r>
        <w:r w:rsidR="00B00A7A">
          <w:rPr>
            <w:noProof/>
            <w:webHidden/>
          </w:rPr>
        </w:r>
        <w:r w:rsidR="00B00A7A">
          <w:rPr>
            <w:noProof/>
            <w:webHidden/>
          </w:rPr>
          <w:fldChar w:fldCharType="separate"/>
        </w:r>
        <w:r w:rsidR="009B61ED">
          <w:rPr>
            <w:noProof/>
            <w:webHidden/>
          </w:rPr>
          <w:t>11</w:t>
        </w:r>
        <w:r w:rsidR="00B00A7A">
          <w:rPr>
            <w:noProof/>
            <w:webHidden/>
          </w:rPr>
          <w:fldChar w:fldCharType="end"/>
        </w:r>
      </w:hyperlink>
    </w:p>
    <w:p w:rsidR="00C95BCF" w:rsidRDefault="00F61FEE">
      <w:pPr>
        <w:pStyle w:val="Sadraj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lang w:val="hr-HR" w:eastAsia="hr-HR"/>
        </w:rPr>
      </w:pPr>
      <w:hyperlink w:anchor="_Toc478547635" w:history="1">
        <w:r w:rsidR="00C95BCF" w:rsidRPr="006C2612">
          <w:rPr>
            <w:rStyle w:val="Hiperveza"/>
            <w:noProof/>
          </w:rPr>
          <w:t>2.1.1.</w:t>
        </w:r>
        <w:r w:rsidR="00C95BCF">
          <w:rPr>
            <w:rFonts w:asciiTheme="minorHAnsi" w:eastAsiaTheme="minorEastAsia" w:hAnsiTheme="minorHAnsi" w:cstheme="minorBidi"/>
            <w:noProof/>
            <w:lang w:val="hr-HR" w:eastAsia="hr-HR"/>
          </w:rPr>
          <w:tab/>
        </w:r>
        <w:r w:rsidR="00C95BCF" w:rsidRPr="006C2612">
          <w:rPr>
            <w:rStyle w:val="Hiperveza"/>
            <w:noProof/>
          </w:rPr>
          <w:t>Zemljišta u vlasništvu Općine Orehovica</w:t>
        </w:r>
        <w:r w:rsidR="00C95BCF">
          <w:rPr>
            <w:noProof/>
            <w:webHidden/>
          </w:rPr>
          <w:tab/>
        </w:r>
        <w:r w:rsidR="00B00A7A">
          <w:rPr>
            <w:noProof/>
            <w:webHidden/>
          </w:rPr>
          <w:fldChar w:fldCharType="begin"/>
        </w:r>
        <w:r w:rsidR="00C95BCF">
          <w:rPr>
            <w:noProof/>
            <w:webHidden/>
          </w:rPr>
          <w:instrText xml:space="preserve"> PAGEREF _Toc478547635 \h </w:instrText>
        </w:r>
        <w:r w:rsidR="00B00A7A">
          <w:rPr>
            <w:noProof/>
            <w:webHidden/>
          </w:rPr>
        </w:r>
        <w:r w:rsidR="00B00A7A">
          <w:rPr>
            <w:noProof/>
            <w:webHidden/>
          </w:rPr>
          <w:fldChar w:fldCharType="separate"/>
        </w:r>
        <w:r w:rsidR="009B61ED">
          <w:rPr>
            <w:noProof/>
            <w:webHidden/>
          </w:rPr>
          <w:t>11</w:t>
        </w:r>
        <w:r w:rsidR="00B00A7A">
          <w:rPr>
            <w:noProof/>
            <w:webHidden/>
          </w:rPr>
          <w:fldChar w:fldCharType="end"/>
        </w:r>
      </w:hyperlink>
    </w:p>
    <w:p w:rsidR="00C95BCF" w:rsidRDefault="00F61FEE">
      <w:pPr>
        <w:pStyle w:val="Sadraj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lang w:val="hr-HR" w:eastAsia="hr-HR"/>
        </w:rPr>
      </w:pPr>
      <w:hyperlink w:anchor="_Toc478547636" w:history="1">
        <w:r w:rsidR="00C95BCF" w:rsidRPr="006C2612">
          <w:rPr>
            <w:rStyle w:val="Hiperveza"/>
            <w:noProof/>
          </w:rPr>
          <w:t>2.1.2.</w:t>
        </w:r>
        <w:r w:rsidR="00C95BCF">
          <w:rPr>
            <w:rFonts w:asciiTheme="minorHAnsi" w:eastAsiaTheme="minorEastAsia" w:hAnsiTheme="minorHAnsi" w:cstheme="minorBidi"/>
            <w:noProof/>
            <w:lang w:val="hr-HR" w:eastAsia="hr-HR"/>
          </w:rPr>
          <w:tab/>
        </w:r>
        <w:r w:rsidR="00C95BCF" w:rsidRPr="006C2612">
          <w:rPr>
            <w:rStyle w:val="Hiperveza"/>
            <w:noProof/>
          </w:rPr>
          <w:t>Poslovni prostori u vlasništvu Općine Orehovica</w:t>
        </w:r>
        <w:r w:rsidR="00C95BCF">
          <w:rPr>
            <w:noProof/>
            <w:webHidden/>
          </w:rPr>
          <w:tab/>
        </w:r>
        <w:r w:rsidR="00B00A7A">
          <w:rPr>
            <w:noProof/>
            <w:webHidden/>
          </w:rPr>
          <w:fldChar w:fldCharType="begin"/>
        </w:r>
        <w:r w:rsidR="00C95BCF">
          <w:rPr>
            <w:noProof/>
            <w:webHidden/>
          </w:rPr>
          <w:instrText xml:space="preserve"> PAGEREF _Toc478547636 \h </w:instrText>
        </w:r>
        <w:r w:rsidR="00B00A7A">
          <w:rPr>
            <w:noProof/>
            <w:webHidden/>
          </w:rPr>
        </w:r>
        <w:r w:rsidR="00B00A7A">
          <w:rPr>
            <w:noProof/>
            <w:webHidden/>
          </w:rPr>
          <w:fldChar w:fldCharType="separate"/>
        </w:r>
        <w:r w:rsidR="009B61ED">
          <w:rPr>
            <w:noProof/>
            <w:webHidden/>
          </w:rPr>
          <w:t>13</w:t>
        </w:r>
        <w:r w:rsidR="00B00A7A">
          <w:rPr>
            <w:noProof/>
            <w:webHidden/>
          </w:rPr>
          <w:fldChar w:fldCharType="end"/>
        </w:r>
      </w:hyperlink>
    </w:p>
    <w:p w:rsidR="00C95BCF" w:rsidRDefault="00F61FEE">
      <w:pPr>
        <w:pStyle w:val="Sadraj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lang w:val="hr-HR" w:eastAsia="hr-HR"/>
        </w:rPr>
      </w:pPr>
      <w:hyperlink w:anchor="_Toc478547637" w:history="1">
        <w:r w:rsidR="00C95BCF" w:rsidRPr="006C2612">
          <w:rPr>
            <w:rStyle w:val="Hiperveza"/>
            <w:noProof/>
          </w:rPr>
          <w:t>2.1.3.</w:t>
        </w:r>
        <w:r w:rsidR="00C95BCF">
          <w:rPr>
            <w:rFonts w:asciiTheme="minorHAnsi" w:eastAsiaTheme="minorEastAsia" w:hAnsiTheme="minorHAnsi" w:cstheme="minorBidi"/>
            <w:noProof/>
            <w:lang w:val="hr-HR" w:eastAsia="hr-HR"/>
          </w:rPr>
          <w:tab/>
        </w:r>
        <w:r w:rsidR="00C95BCF" w:rsidRPr="006C2612">
          <w:rPr>
            <w:rStyle w:val="Hiperveza"/>
            <w:noProof/>
          </w:rPr>
          <w:t>Poljoprivredno zemljište u vlasništvu Općine Orehovica</w:t>
        </w:r>
        <w:r w:rsidR="00C95BCF">
          <w:rPr>
            <w:noProof/>
            <w:webHidden/>
          </w:rPr>
          <w:tab/>
        </w:r>
        <w:r w:rsidR="00B00A7A">
          <w:rPr>
            <w:noProof/>
            <w:webHidden/>
          </w:rPr>
          <w:fldChar w:fldCharType="begin"/>
        </w:r>
        <w:r w:rsidR="00C95BCF">
          <w:rPr>
            <w:noProof/>
            <w:webHidden/>
          </w:rPr>
          <w:instrText xml:space="preserve"> PAGEREF _Toc478547637 \h </w:instrText>
        </w:r>
        <w:r w:rsidR="00B00A7A">
          <w:rPr>
            <w:noProof/>
            <w:webHidden/>
          </w:rPr>
        </w:r>
        <w:r w:rsidR="00B00A7A">
          <w:rPr>
            <w:noProof/>
            <w:webHidden/>
          </w:rPr>
          <w:fldChar w:fldCharType="separate"/>
        </w:r>
        <w:r w:rsidR="009B61ED">
          <w:rPr>
            <w:noProof/>
            <w:webHidden/>
          </w:rPr>
          <w:t>13</w:t>
        </w:r>
        <w:r w:rsidR="00B00A7A">
          <w:rPr>
            <w:noProof/>
            <w:webHidden/>
          </w:rPr>
          <w:fldChar w:fldCharType="end"/>
        </w:r>
      </w:hyperlink>
    </w:p>
    <w:p w:rsidR="00C95BCF" w:rsidRDefault="00F61FEE">
      <w:pPr>
        <w:pStyle w:val="Sadraj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lang w:val="hr-HR" w:eastAsia="hr-HR"/>
        </w:rPr>
      </w:pPr>
      <w:hyperlink w:anchor="_Toc478547638" w:history="1">
        <w:r w:rsidR="00C95BCF" w:rsidRPr="006C2612">
          <w:rPr>
            <w:rStyle w:val="Hiperveza"/>
            <w:noProof/>
          </w:rPr>
          <w:t>2.1.4.</w:t>
        </w:r>
        <w:r w:rsidR="00C95BCF">
          <w:rPr>
            <w:rFonts w:asciiTheme="minorHAnsi" w:eastAsiaTheme="minorEastAsia" w:hAnsiTheme="minorHAnsi" w:cstheme="minorBidi"/>
            <w:noProof/>
            <w:lang w:val="hr-HR" w:eastAsia="hr-HR"/>
          </w:rPr>
          <w:tab/>
        </w:r>
        <w:r w:rsidR="00C95BCF" w:rsidRPr="006C2612">
          <w:rPr>
            <w:rStyle w:val="Hiperveza"/>
            <w:noProof/>
          </w:rPr>
          <w:t>Nerazvrstane ceste u neotuđivom vlasništvu Općine Orehovica</w:t>
        </w:r>
        <w:r w:rsidR="00C95BCF">
          <w:rPr>
            <w:noProof/>
            <w:webHidden/>
          </w:rPr>
          <w:tab/>
        </w:r>
        <w:r w:rsidR="00B00A7A">
          <w:rPr>
            <w:noProof/>
            <w:webHidden/>
          </w:rPr>
          <w:fldChar w:fldCharType="begin"/>
        </w:r>
        <w:r w:rsidR="00C95BCF">
          <w:rPr>
            <w:noProof/>
            <w:webHidden/>
          </w:rPr>
          <w:instrText xml:space="preserve"> PAGEREF _Toc478547638 \h </w:instrText>
        </w:r>
        <w:r w:rsidR="00B00A7A">
          <w:rPr>
            <w:noProof/>
            <w:webHidden/>
          </w:rPr>
        </w:r>
        <w:r w:rsidR="00B00A7A">
          <w:rPr>
            <w:noProof/>
            <w:webHidden/>
          </w:rPr>
          <w:fldChar w:fldCharType="separate"/>
        </w:r>
        <w:r w:rsidR="009B61ED">
          <w:rPr>
            <w:noProof/>
            <w:webHidden/>
          </w:rPr>
          <w:t>17</w:t>
        </w:r>
        <w:r w:rsidR="00B00A7A">
          <w:rPr>
            <w:noProof/>
            <w:webHidden/>
          </w:rPr>
          <w:fldChar w:fldCharType="end"/>
        </w:r>
      </w:hyperlink>
    </w:p>
    <w:p w:rsidR="00C95BCF" w:rsidRDefault="00F61FEE">
      <w:pPr>
        <w:pStyle w:val="Sadraj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lang w:val="hr-HR" w:eastAsia="hr-HR"/>
        </w:rPr>
      </w:pPr>
      <w:hyperlink w:anchor="_Toc478547639" w:history="1">
        <w:r w:rsidR="00C95BCF" w:rsidRPr="006C2612">
          <w:rPr>
            <w:rStyle w:val="Hiperveza"/>
            <w:noProof/>
          </w:rPr>
          <w:t>2.1.5.</w:t>
        </w:r>
        <w:r w:rsidR="00C95BCF">
          <w:rPr>
            <w:rFonts w:asciiTheme="minorHAnsi" w:eastAsiaTheme="minorEastAsia" w:hAnsiTheme="minorHAnsi" w:cstheme="minorBidi"/>
            <w:noProof/>
            <w:lang w:val="hr-HR" w:eastAsia="hr-HR"/>
          </w:rPr>
          <w:tab/>
        </w:r>
        <w:r w:rsidR="00C95BCF" w:rsidRPr="006C2612">
          <w:rPr>
            <w:rStyle w:val="Hiperveza"/>
            <w:noProof/>
          </w:rPr>
          <w:t>Ostale nekretnine</w:t>
        </w:r>
        <w:r w:rsidR="00C95BCF">
          <w:rPr>
            <w:noProof/>
            <w:webHidden/>
          </w:rPr>
          <w:tab/>
        </w:r>
        <w:r w:rsidR="00B00A7A">
          <w:rPr>
            <w:noProof/>
            <w:webHidden/>
          </w:rPr>
          <w:fldChar w:fldCharType="begin"/>
        </w:r>
        <w:r w:rsidR="00C95BCF">
          <w:rPr>
            <w:noProof/>
            <w:webHidden/>
          </w:rPr>
          <w:instrText xml:space="preserve"> PAGEREF _Toc478547639 \h </w:instrText>
        </w:r>
        <w:r w:rsidR="00B00A7A">
          <w:rPr>
            <w:noProof/>
            <w:webHidden/>
          </w:rPr>
        </w:r>
        <w:r w:rsidR="00B00A7A">
          <w:rPr>
            <w:noProof/>
            <w:webHidden/>
          </w:rPr>
          <w:fldChar w:fldCharType="separate"/>
        </w:r>
        <w:r w:rsidR="009B61ED">
          <w:rPr>
            <w:noProof/>
            <w:webHidden/>
          </w:rPr>
          <w:t>17</w:t>
        </w:r>
        <w:r w:rsidR="00B00A7A">
          <w:rPr>
            <w:noProof/>
            <w:webHidden/>
          </w:rPr>
          <w:fldChar w:fldCharType="end"/>
        </w:r>
      </w:hyperlink>
    </w:p>
    <w:p w:rsidR="00C95BCF" w:rsidRDefault="00F61FEE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lang w:val="hr-HR" w:eastAsia="hr-HR"/>
        </w:rPr>
      </w:pPr>
      <w:hyperlink w:anchor="_Toc478547640" w:history="1">
        <w:r w:rsidR="00C95BCF" w:rsidRPr="006C2612">
          <w:rPr>
            <w:rStyle w:val="Hiperveza"/>
            <w:noProof/>
          </w:rPr>
          <w:t>2.2.</w:t>
        </w:r>
        <w:r w:rsidR="00C95BCF">
          <w:rPr>
            <w:rFonts w:asciiTheme="minorHAnsi" w:eastAsiaTheme="minorEastAsia" w:hAnsiTheme="minorHAnsi" w:cstheme="minorBidi"/>
            <w:noProof/>
            <w:lang w:val="hr-HR" w:eastAsia="hr-HR"/>
          </w:rPr>
          <w:tab/>
        </w:r>
        <w:r w:rsidR="00C95BCF" w:rsidRPr="006C2612">
          <w:rPr>
            <w:rStyle w:val="Hiperveza"/>
            <w:noProof/>
          </w:rPr>
          <w:t>Poslovni udjeli u trgovačkim društvima</w:t>
        </w:r>
        <w:r w:rsidR="00C95BCF">
          <w:rPr>
            <w:noProof/>
            <w:webHidden/>
          </w:rPr>
          <w:tab/>
        </w:r>
        <w:r w:rsidR="00B00A7A">
          <w:rPr>
            <w:noProof/>
            <w:webHidden/>
          </w:rPr>
          <w:fldChar w:fldCharType="begin"/>
        </w:r>
        <w:r w:rsidR="00C95BCF">
          <w:rPr>
            <w:noProof/>
            <w:webHidden/>
          </w:rPr>
          <w:instrText xml:space="preserve"> PAGEREF _Toc478547640 \h </w:instrText>
        </w:r>
        <w:r w:rsidR="00B00A7A">
          <w:rPr>
            <w:noProof/>
            <w:webHidden/>
          </w:rPr>
        </w:r>
        <w:r w:rsidR="00B00A7A">
          <w:rPr>
            <w:noProof/>
            <w:webHidden/>
          </w:rPr>
          <w:fldChar w:fldCharType="separate"/>
        </w:r>
        <w:r w:rsidR="009B61ED">
          <w:rPr>
            <w:noProof/>
            <w:webHidden/>
          </w:rPr>
          <w:t>18</w:t>
        </w:r>
        <w:r w:rsidR="00B00A7A">
          <w:rPr>
            <w:noProof/>
            <w:webHidden/>
          </w:rPr>
          <w:fldChar w:fldCharType="end"/>
        </w:r>
      </w:hyperlink>
    </w:p>
    <w:p w:rsidR="00C95BCF" w:rsidRDefault="00F61FEE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lang w:val="hr-HR" w:eastAsia="hr-HR"/>
        </w:rPr>
      </w:pPr>
      <w:hyperlink w:anchor="_Toc478547641" w:history="1">
        <w:r w:rsidR="00C95BCF" w:rsidRPr="006C2612">
          <w:rPr>
            <w:rStyle w:val="Hiperveza"/>
            <w:noProof/>
          </w:rPr>
          <w:t>2.3.</w:t>
        </w:r>
        <w:r w:rsidR="00C95BCF">
          <w:rPr>
            <w:rFonts w:asciiTheme="minorHAnsi" w:eastAsiaTheme="minorEastAsia" w:hAnsiTheme="minorHAnsi" w:cstheme="minorBidi"/>
            <w:noProof/>
            <w:lang w:val="hr-HR" w:eastAsia="hr-HR"/>
          </w:rPr>
          <w:tab/>
        </w:r>
        <w:r w:rsidR="00C95BCF" w:rsidRPr="006C2612">
          <w:rPr>
            <w:rStyle w:val="Hiperveza"/>
            <w:noProof/>
          </w:rPr>
          <w:t>Druga imovina</w:t>
        </w:r>
        <w:r w:rsidR="00C95BCF">
          <w:rPr>
            <w:noProof/>
            <w:webHidden/>
          </w:rPr>
          <w:tab/>
        </w:r>
        <w:r w:rsidR="00B00A7A">
          <w:rPr>
            <w:noProof/>
            <w:webHidden/>
          </w:rPr>
          <w:fldChar w:fldCharType="begin"/>
        </w:r>
        <w:r w:rsidR="00C95BCF">
          <w:rPr>
            <w:noProof/>
            <w:webHidden/>
          </w:rPr>
          <w:instrText xml:space="preserve"> PAGEREF _Toc478547641 \h </w:instrText>
        </w:r>
        <w:r w:rsidR="00B00A7A">
          <w:rPr>
            <w:noProof/>
            <w:webHidden/>
          </w:rPr>
        </w:r>
        <w:r w:rsidR="00B00A7A">
          <w:rPr>
            <w:noProof/>
            <w:webHidden/>
          </w:rPr>
          <w:fldChar w:fldCharType="separate"/>
        </w:r>
        <w:r w:rsidR="009B61ED">
          <w:rPr>
            <w:noProof/>
            <w:webHidden/>
          </w:rPr>
          <w:t>19</w:t>
        </w:r>
        <w:r w:rsidR="00B00A7A">
          <w:rPr>
            <w:noProof/>
            <w:webHidden/>
          </w:rPr>
          <w:fldChar w:fldCharType="end"/>
        </w:r>
      </w:hyperlink>
    </w:p>
    <w:p w:rsidR="00C95BCF" w:rsidRDefault="00F61FEE">
      <w:pPr>
        <w:pStyle w:val="Sadraj1"/>
        <w:tabs>
          <w:tab w:val="left" w:pos="440"/>
          <w:tab w:val="right" w:leader="dot" w:pos="9062"/>
        </w:tabs>
        <w:rPr>
          <w:noProof/>
        </w:rPr>
      </w:pPr>
      <w:hyperlink w:anchor="_Toc478547642" w:history="1">
        <w:r w:rsidR="00C95BCF" w:rsidRPr="006C2612">
          <w:rPr>
            <w:rStyle w:val="Hiperveza"/>
            <w:noProof/>
            <w:lang w:eastAsia="zh-CN"/>
          </w:rPr>
          <w:t>3.</w:t>
        </w:r>
        <w:r w:rsidR="00C95BCF">
          <w:rPr>
            <w:rFonts w:asciiTheme="minorHAnsi" w:eastAsiaTheme="minorEastAsia" w:hAnsiTheme="minorHAnsi" w:cstheme="minorBidi"/>
            <w:noProof/>
            <w:lang w:val="hr-HR" w:eastAsia="hr-HR"/>
          </w:rPr>
          <w:tab/>
        </w:r>
        <w:r w:rsidR="00C95BCF" w:rsidRPr="006C2612">
          <w:rPr>
            <w:rStyle w:val="Hiperveza"/>
            <w:noProof/>
            <w:lang w:eastAsia="zh-CN"/>
          </w:rPr>
          <w:t>CILJ STRATEGIJE I SMJERNICE ZA NJEGOVO OSTVARENJE:</w:t>
        </w:r>
        <w:r w:rsidR="00C95BCF">
          <w:rPr>
            <w:noProof/>
            <w:webHidden/>
          </w:rPr>
          <w:tab/>
        </w:r>
        <w:r w:rsidR="00B00A7A">
          <w:rPr>
            <w:noProof/>
            <w:webHidden/>
          </w:rPr>
          <w:fldChar w:fldCharType="begin"/>
        </w:r>
        <w:r w:rsidR="00C95BCF">
          <w:rPr>
            <w:noProof/>
            <w:webHidden/>
          </w:rPr>
          <w:instrText xml:space="preserve"> PAGEREF _Toc478547642 \h </w:instrText>
        </w:r>
        <w:r w:rsidR="00B00A7A">
          <w:rPr>
            <w:noProof/>
            <w:webHidden/>
          </w:rPr>
        </w:r>
        <w:r w:rsidR="00B00A7A">
          <w:rPr>
            <w:noProof/>
            <w:webHidden/>
          </w:rPr>
          <w:fldChar w:fldCharType="separate"/>
        </w:r>
        <w:r w:rsidR="009B61ED">
          <w:rPr>
            <w:noProof/>
            <w:webHidden/>
          </w:rPr>
          <w:t>20</w:t>
        </w:r>
        <w:r w:rsidR="00B00A7A">
          <w:rPr>
            <w:noProof/>
            <w:webHidden/>
          </w:rPr>
          <w:fldChar w:fldCharType="end"/>
        </w:r>
      </w:hyperlink>
    </w:p>
    <w:p w:rsidR="00F52E01" w:rsidRPr="00F52E01" w:rsidRDefault="00F52E01" w:rsidP="00F52E01">
      <w:pPr>
        <w:rPr>
          <w:rFonts w:asciiTheme="minorHAnsi" w:eastAsiaTheme="minorEastAsia" w:hAnsiTheme="minorHAnsi"/>
          <w:noProof/>
          <w:sz w:val="22"/>
          <w:szCs w:val="22"/>
          <w:lang w:val="en-US" w:eastAsia="en-US"/>
        </w:rPr>
      </w:pPr>
      <w:r>
        <w:rPr>
          <w:rFonts w:eastAsiaTheme="minorEastAsia"/>
          <w:noProof/>
          <w:lang w:val="en-US" w:eastAsia="en-US"/>
        </w:rPr>
        <w:t xml:space="preserve">       </w:t>
      </w:r>
      <w:r w:rsidRPr="00F52E01">
        <w:rPr>
          <w:rFonts w:asciiTheme="minorHAnsi" w:eastAsiaTheme="minorEastAsia" w:hAnsiTheme="minorHAnsi"/>
          <w:noProof/>
          <w:sz w:val="22"/>
          <w:szCs w:val="22"/>
          <w:lang w:val="en-US" w:eastAsia="en-US"/>
        </w:rPr>
        <w:t xml:space="preserve"> 3.1. </w:t>
      </w:r>
      <w:r w:rsidRPr="00F52E01">
        <w:rPr>
          <w:rFonts w:asciiTheme="minorHAnsi" w:eastAsia="SimSun" w:hAnsiTheme="minorHAnsi"/>
          <w:noProof/>
          <w:sz w:val="22"/>
          <w:szCs w:val="22"/>
          <w:lang w:eastAsia="zh-CN"/>
        </w:rPr>
        <w:t>Opći uvjeti korištenja imovinom u vlasništvu općine Orehovica…………</w:t>
      </w:r>
      <w:r>
        <w:rPr>
          <w:rFonts w:asciiTheme="minorHAnsi" w:eastAsia="SimSun" w:hAnsiTheme="minorHAnsi"/>
          <w:noProof/>
          <w:sz w:val="22"/>
          <w:szCs w:val="22"/>
          <w:lang w:eastAsia="zh-CN"/>
        </w:rPr>
        <w:t>…………………….</w:t>
      </w:r>
      <w:r w:rsidRPr="00F52E01">
        <w:rPr>
          <w:rFonts w:asciiTheme="minorHAnsi" w:eastAsia="SimSun" w:hAnsiTheme="minorHAnsi"/>
          <w:noProof/>
          <w:sz w:val="22"/>
          <w:szCs w:val="22"/>
          <w:lang w:eastAsia="zh-CN"/>
        </w:rPr>
        <w:t>………..23</w:t>
      </w:r>
    </w:p>
    <w:p w:rsidR="00C95BCF" w:rsidRDefault="00F61FEE">
      <w:pPr>
        <w:pStyle w:val="Sadraj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lang w:val="hr-HR" w:eastAsia="hr-HR"/>
        </w:rPr>
      </w:pPr>
      <w:hyperlink w:anchor="_Toc478547643" w:history="1">
        <w:r w:rsidR="00C95BCF" w:rsidRPr="006C2612">
          <w:rPr>
            <w:rStyle w:val="Hiperveza"/>
            <w:noProof/>
            <w:lang w:eastAsia="zh-CN"/>
          </w:rPr>
          <w:t>4.</w:t>
        </w:r>
        <w:r w:rsidR="00C95BCF">
          <w:rPr>
            <w:rFonts w:asciiTheme="minorHAnsi" w:eastAsiaTheme="minorEastAsia" w:hAnsiTheme="minorHAnsi" w:cstheme="minorBidi"/>
            <w:noProof/>
            <w:lang w:val="hr-HR" w:eastAsia="hr-HR"/>
          </w:rPr>
          <w:tab/>
        </w:r>
        <w:r w:rsidR="00C95BCF" w:rsidRPr="006C2612">
          <w:rPr>
            <w:rStyle w:val="Hiperveza"/>
            <w:noProof/>
            <w:lang w:eastAsia="zh-CN"/>
          </w:rPr>
          <w:t>ZAKLJUČAK:</w:t>
        </w:r>
        <w:r w:rsidR="00C95BCF">
          <w:rPr>
            <w:noProof/>
            <w:webHidden/>
          </w:rPr>
          <w:tab/>
        </w:r>
        <w:r w:rsidR="00F52E01">
          <w:rPr>
            <w:noProof/>
            <w:webHidden/>
          </w:rPr>
          <w:t>25</w:t>
        </w:r>
      </w:hyperlink>
    </w:p>
    <w:p w:rsidR="00567204" w:rsidRPr="00CA5C48" w:rsidRDefault="00B00A7A">
      <w:pPr>
        <w:rPr>
          <w:color w:val="76923C"/>
        </w:rPr>
      </w:pPr>
      <w:r w:rsidRPr="00CA5C48">
        <w:rPr>
          <w:b/>
          <w:bCs/>
          <w:noProof/>
          <w:color w:val="76923C"/>
        </w:rPr>
        <w:fldChar w:fldCharType="end"/>
      </w:r>
    </w:p>
    <w:p w:rsidR="0042314B" w:rsidRPr="00CA5C48" w:rsidRDefault="0042314B">
      <w:pPr>
        <w:rPr>
          <w:color w:val="76923C"/>
        </w:rPr>
      </w:pPr>
    </w:p>
    <w:p w:rsidR="00994C49" w:rsidRPr="00CA5C48" w:rsidRDefault="00994C49">
      <w:pPr>
        <w:rPr>
          <w:b/>
          <w:color w:val="76923C"/>
          <w:sz w:val="28"/>
          <w:szCs w:val="28"/>
        </w:rPr>
      </w:pPr>
    </w:p>
    <w:p w:rsidR="0042314B" w:rsidRDefault="0042314B" w:rsidP="00567204">
      <w:pPr>
        <w:spacing w:after="200" w:line="276" w:lineRule="auto"/>
        <w:rPr>
          <w:b/>
          <w:color w:val="76923C"/>
          <w:sz w:val="28"/>
          <w:szCs w:val="28"/>
        </w:rPr>
      </w:pPr>
    </w:p>
    <w:p w:rsidR="0043123E" w:rsidRDefault="0043123E" w:rsidP="00567204">
      <w:pPr>
        <w:spacing w:after="200" w:line="276" w:lineRule="auto"/>
        <w:rPr>
          <w:b/>
          <w:color w:val="76923C"/>
          <w:sz w:val="28"/>
          <w:szCs w:val="28"/>
        </w:rPr>
      </w:pPr>
    </w:p>
    <w:p w:rsidR="0043123E" w:rsidRDefault="0043123E" w:rsidP="00567204">
      <w:pPr>
        <w:spacing w:after="200" w:line="276" w:lineRule="auto"/>
        <w:rPr>
          <w:b/>
          <w:color w:val="76923C"/>
          <w:sz w:val="28"/>
          <w:szCs w:val="28"/>
        </w:rPr>
      </w:pPr>
    </w:p>
    <w:p w:rsidR="0043123E" w:rsidRDefault="0043123E" w:rsidP="00567204">
      <w:pPr>
        <w:spacing w:after="200" w:line="276" w:lineRule="auto"/>
        <w:rPr>
          <w:b/>
          <w:color w:val="76923C"/>
          <w:sz w:val="28"/>
          <w:szCs w:val="28"/>
        </w:rPr>
      </w:pPr>
    </w:p>
    <w:p w:rsidR="0043123E" w:rsidRDefault="0043123E" w:rsidP="00567204">
      <w:pPr>
        <w:spacing w:after="200" w:line="276" w:lineRule="auto"/>
        <w:rPr>
          <w:b/>
          <w:color w:val="76923C"/>
          <w:sz w:val="28"/>
          <w:szCs w:val="28"/>
        </w:rPr>
      </w:pPr>
    </w:p>
    <w:p w:rsidR="0043123E" w:rsidRDefault="0043123E" w:rsidP="00567204">
      <w:pPr>
        <w:spacing w:after="200" w:line="276" w:lineRule="auto"/>
        <w:rPr>
          <w:b/>
          <w:color w:val="76923C"/>
          <w:sz w:val="28"/>
          <w:szCs w:val="28"/>
        </w:rPr>
      </w:pPr>
    </w:p>
    <w:p w:rsidR="0043123E" w:rsidRDefault="0043123E" w:rsidP="00567204">
      <w:pPr>
        <w:spacing w:after="200" w:line="276" w:lineRule="auto"/>
        <w:rPr>
          <w:b/>
          <w:color w:val="76923C"/>
          <w:sz w:val="28"/>
          <w:szCs w:val="28"/>
        </w:rPr>
      </w:pPr>
    </w:p>
    <w:p w:rsidR="0043123E" w:rsidRDefault="0043123E" w:rsidP="00567204">
      <w:pPr>
        <w:spacing w:after="200" w:line="276" w:lineRule="auto"/>
        <w:rPr>
          <w:b/>
          <w:color w:val="76923C"/>
          <w:sz w:val="28"/>
          <w:szCs w:val="28"/>
        </w:rPr>
      </w:pPr>
    </w:p>
    <w:p w:rsidR="0043123E" w:rsidRPr="00CA5C48" w:rsidRDefault="0043123E" w:rsidP="00567204">
      <w:pPr>
        <w:spacing w:after="200" w:line="276" w:lineRule="auto"/>
        <w:rPr>
          <w:b/>
          <w:color w:val="76923C"/>
          <w:sz w:val="28"/>
          <w:szCs w:val="28"/>
        </w:rPr>
      </w:pPr>
    </w:p>
    <w:p w:rsidR="0042314B" w:rsidRPr="00DC5400" w:rsidRDefault="00191F2F" w:rsidP="00C95BCF">
      <w:pPr>
        <w:pStyle w:val="Naslov1"/>
        <w:spacing w:line="360" w:lineRule="auto"/>
      </w:pPr>
      <w:bookmarkStart w:id="1" w:name="_Toc478547627"/>
      <w:r w:rsidRPr="00DC5400">
        <w:lastRenderedPageBreak/>
        <w:t>UVOD</w:t>
      </w:r>
      <w:bookmarkEnd w:id="1"/>
    </w:p>
    <w:p w:rsidR="00264C82" w:rsidRPr="00DC5400" w:rsidRDefault="00A16708" w:rsidP="00C95BCF">
      <w:pPr>
        <w:pStyle w:val="Naslov2"/>
        <w:spacing w:line="360" w:lineRule="auto"/>
      </w:pPr>
      <w:bookmarkStart w:id="2" w:name="_Toc478547628"/>
      <w:r w:rsidRPr="00DC5400">
        <w:t>Općenito o Strategiji upravljanja i raspolaganja imovinom</w:t>
      </w:r>
      <w:r w:rsidR="004F3E52" w:rsidRPr="00DC5400">
        <w:t xml:space="preserve"> u vlasništvu</w:t>
      </w:r>
      <w:r w:rsidR="00F52E01">
        <w:t xml:space="preserve"> </w:t>
      </w:r>
      <w:r w:rsidR="00747C32" w:rsidRPr="00DC5400">
        <w:t xml:space="preserve">Općine </w:t>
      </w:r>
      <w:r w:rsidR="0015593E">
        <w:t>Orehovica</w:t>
      </w:r>
      <w:bookmarkEnd w:id="2"/>
    </w:p>
    <w:p w:rsidR="00DA65E1" w:rsidRPr="00DC5400" w:rsidRDefault="00D80EF7" w:rsidP="00C95BCF">
      <w:pPr>
        <w:spacing w:before="240" w:after="120" w:line="360" w:lineRule="auto"/>
        <w:ind w:firstLine="709"/>
        <w:jc w:val="both"/>
      </w:pPr>
      <w:r w:rsidRPr="00DC5400">
        <w:t>Strategiju</w:t>
      </w:r>
      <w:r w:rsidR="00191F2F" w:rsidRPr="00DC5400">
        <w:t xml:space="preserve"> upravljanja i raspolaganja imovinom </w:t>
      </w:r>
      <w:r w:rsidR="00CE389A" w:rsidRPr="00DC5400">
        <w:t xml:space="preserve">Općine </w:t>
      </w:r>
      <w:r w:rsidR="0015593E">
        <w:t>Orehovica</w:t>
      </w:r>
      <w:r w:rsidR="00AE6F10">
        <w:t xml:space="preserve"> </w:t>
      </w:r>
      <w:r w:rsidRPr="00DC5400">
        <w:t xml:space="preserve">donosi </w:t>
      </w:r>
      <w:r w:rsidR="00CE389A" w:rsidRPr="00DC5400">
        <w:t>općinsko</w:t>
      </w:r>
      <w:r w:rsidR="00191F2F" w:rsidRPr="00DC5400">
        <w:t xml:space="preserve"> vijeće </w:t>
      </w:r>
      <w:r w:rsidRPr="00DC5400">
        <w:t xml:space="preserve">radi potreba </w:t>
      </w:r>
      <w:r w:rsidR="0033183B">
        <w:t>Općine</w:t>
      </w:r>
      <w:r w:rsidR="00CE389A" w:rsidRPr="00DC5400">
        <w:t xml:space="preserve"> </w:t>
      </w:r>
      <w:r w:rsidR="0015593E">
        <w:t>Orehovica</w:t>
      </w:r>
      <w:r w:rsidRPr="00DC5400">
        <w:t>, a</w:t>
      </w:r>
      <w:r w:rsidR="00264C82" w:rsidRPr="00DC5400">
        <w:t xml:space="preserve"> na prijedlog </w:t>
      </w:r>
      <w:r w:rsidR="0033183B">
        <w:t>n</w:t>
      </w:r>
      <w:r w:rsidR="00CE389A" w:rsidRPr="00DC5400">
        <w:t>ačelnika</w:t>
      </w:r>
      <w:r w:rsidR="00FE1BBC">
        <w:t xml:space="preserve"> za razdoblje od 5</w:t>
      </w:r>
      <w:r w:rsidR="00191F2F" w:rsidRPr="00DC5400">
        <w:t xml:space="preserve"> (</w:t>
      </w:r>
      <w:r w:rsidR="00FE1BBC">
        <w:t>pet</w:t>
      </w:r>
      <w:r w:rsidR="00EE1706">
        <w:t>) godina</w:t>
      </w:r>
      <w:r w:rsidR="00191F2F" w:rsidRPr="00DC5400">
        <w:t>.</w:t>
      </w:r>
    </w:p>
    <w:p w:rsidR="00E46509" w:rsidRPr="00DC5400" w:rsidRDefault="00DA65E1" w:rsidP="00C95BCF">
      <w:pPr>
        <w:spacing w:after="120" w:line="360" w:lineRule="auto"/>
        <w:ind w:firstLine="709"/>
        <w:jc w:val="both"/>
      </w:pPr>
      <w:r w:rsidRPr="00DC5400">
        <w:t>Cilj Strategije je dugoročno osigurati</w:t>
      </w:r>
      <w:r w:rsidR="006F2C4D" w:rsidRPr="00DC5400">
        <w:t xml:space="preserve"> održivo,</w:t>
      </w:r>
      <w:r w:rsidRPr="00DC5400">
        <w:t xml:space="preserve"> učinkovito i transparentno upravljanje i raspolaganje imovinom </w:t>
      </w:r>
      <w:r w:rsidR="00CE389A" w:rsidRPr="00DC5400">
        <w:t xml:space="preserve">Općine </w:t>
      </w:r>
      <w:r w:rsidR="0015593E">
        <w:t>Orehovica</w:t>
      </w:r>
      <w:r w:rsidR="0033183B">
        <w:t xml:space="preserve"> </w:t>
      </w:r>
      <w:r w:rsidRPr="00DC5400">
        <w:t xml:space="preserve">kao i osigurati da imovina </w:t>
      </w:r>
      <w:r w:rsidR="00CE389A" w:rsidRPr="00DC5400">
        <w:t xml:space="preserve">Općine </w:t>
      </w:r>
      <w:r w:rsidR="0015593E">
        <w:t>Orehovica</w:t>
      </w:r>
      <w:r w:rsidRPr="00DC5400">
        <w:t xml:space="preserve"> bude u službi gospodarskog rasta te rasta i zaštite javnog interesa</w:t>
      </w:r>
      <w:r w:rsidR="00346A83" w:rsidRPr="00DC5400">
        <w:t>. U</w:t>
      </w:r>
      <w:r w:rsidRPr="00DC5400">
        <w:t xml:space="preserve">činkovito upravljanje i raspolaganje imovinom </w:t>
      </w:r>
      <w:r w:rsidR="00CE389A" w:rsidRPr="00DC5400">
        <w:t xml:space="preserve">Općina </w:t>
      </w:r>
      <w:r w:rsidR="0015593E">
        <w:t>Orehovica</w:t>
      </w:r>
      <w:r w:rsidRPr="00DC5400">
        <w:t xml:space="preserve"> od strane predstavničkog i izvršnog tijela potiče </w:t>
      </w:r>
      <w:r w:rsidR="004B1EC7">
        <w:t>razvo</w:t>
      </w:r>
      <w:r w:rsidRPr="00DC5400">
        <w:t xml:space="preserve">j gospodarstva i doprinosi boljoj kvaliteti života svih građana. </w:t>
      </w:r>
    </w:p>
    <w:p w:rsidR="003E3A8B" w:rsidRPr="00DC5400" w:rsidRDefault="00066F4F" w:rsidP="00C95BCF">
      <w:pPr>
        <w:spacing w:after="120" w:line="360" w:lineRule="auto"/>
        <w:ind w:firstLine="709"/>
        <w:jc w:val="both"/>
      </w:pPr>
      <w:r w:rsidRPr="00DC5400">
        <w:t>Na izradu</w:t>
      </w:r>
      <w:r w:rsidR="00E46509" w:rsidRPr="00DC5400">
        <w:t xml:space="preserve"> i donošenje Strategije </w:t>
      </w:r>
      <w:r w:rsidR="0077721A" w:rsidRPr="00DC5400">
        <w:t>podredno</w:t>
      </w:r>
      <w:r w:rsidR="00E46509" w:rsidRPr="00DC5400">
        <w:t xml:space="preserve"> se primjenjuju pravila o upravljanju i raspolaganju imovinom u vlasništvu Republike </w:t>
      </w:r>
      <w:r w:rsidR="0077721A" w:rsidRPr="00DC5400">
        <w:t>Hrvatske</w:t>
      </w:r>
      <w:r w:rsidR="00D80EF7" w:rsidRPr="00DC5400">
        <w:t>. S</w:t>
      </w:r>
      <w:r w:rsidR="0077721A" w:rsidRPr="00DC5400">
        <w:t xml:space="preserve">toga se </w:t>
      </w:r>
      <w:r w:rsidR="00E46509" w:rsidRPr="00DC5400">
        <w:t xml:space="preserve">ova Strategija </w:t>
      </w:r>
      <w:r w:rsidR="00D80EF7" w:rsidRPr="00DC5400">
        <w:t xml:space="preserve">oslanja na odredbe i </w:t>
      </w:r>
      <w:r w:rsidR="00D86D01">
        <w:t>načela</w:t>
      </w:r>
      <w:r w:rsidR="00E46509" w:rsidRPr="00DC5400">
        <w:t xml:space="preserve"> Strategije upravljanja i raspolaganja imovinom u vlasništvu Republi</w:t>
      </w:r>
      <w:r w:rsidR="00D86D01">
        <w:t>ke Hrvatske za razdoblje od 2013</w:t>
      </w:r>
      <w:r w:rsidR="00E46509" w:rsidRPr="00DC5400">
        <w:t>.do 2017.godine  („Narodne novine“ broj</w:t>
      </w:r>
      <w:r w:rsidR="000628B2" w:rsidRPr="00DC5400">
        <w:t xml:space="preserve"> 76/13</w:t>
      </w:r>
      <w:r w:rsidR="00E46509" w:rsidRPr="00DC5400">
        <w:t xml:space="preserve">) i </w:t>
      </w:r>
      <w:r w:rsidRPr="00DC5400">
        <w:t>članak</w:t>
      </w:r>
      <w:r w:rsidR="0077721A" w:rsidRPr="00DC5400">
        <w:t xml:space="preserve"> 10. i 11. </w:t>
      </w:r>
      <w:r w:rsidR="00E46509" w:rsidRPr="00DC5400">
        <w:t>Zakon</w:t>
      </w:r>
      <w:r w:rsidR="0077721A" w:rsidRPr="00DC5400">
        <w:t>a</w:t>
      </w:r>
      <w:r w:rsidR="00E46509" w:rsidRPr="00DC5400">
        <w:t xml:space="preserve"> o upravljanju i raspolaganju imovinom u vlasništvu Republike Hrvatske („Narodne novine“ broj 94/13).</w:t>
      </w:r>
    </w:p>
    <w:p w:rsidR="003E3A8B" w:rsidRPr="00DC5400" w:rsidRDefault="003E3A8B" w:rsidP="00C95BCF">
      <w:pPr>
        <w:spacing w:line="360" w:lineRule="auto"/>
        <w:ind w:firstLine="708"/>
        <w:jc w:val="both"/>
      </w:pPr>
      <w:r w:rsidRPr="00DC5400">
        <w:t xml:space="preserve">Pojedini pojmovi u smislu ove Strategije, a sukladno odredbama Zakona o upravljanju i raspolaganju imovinom </w:t>
      </w:r>
      <w:r w:rsidR="000628B2" w:rsidRPr="00DC5400">
        <w:t>u vlasništvu Republike Hrvatske</w:t>
      </w:r>
      <w:r w:rsidRPr="00DC5400">
        <w:t xml:space="preserve">  imaju sljedeće značenje:</w:t>
      </w:r>
    </w:p>
    <w:p w:rsidR="0077721A" w:rsidRPr="00DC5400" w:rsidRDefault="0020663E" w:rsidP="00303158">
      <w:pPr>
        <w:pStyle w:val="Odlomakpopisa"/>
        <w:numPr>
          <w:ilvl w:val="0"/>
          <w:numId w:val="3"/>
        </w:numPr>
        <w:spacing w:line="360" w:lineRule="auto"/>
        <w:jc w:val="both"/>
      </w:pPr>
      <w:r w:rsidRPr="00DC5400">
        <w:rPr>
          <w:i/>
        </w:rPr>
        <w:t>u</w:t>
      </w:r>
      <w:r w:rsidR="0077721A" w:rsidRPr="00DC5400">
        <w:rPr>
          <w:i/>
        </w:rPr>
        <w:t xml:space="preserve">pravljanje imovinom u vlasništvu </w:t>
      </w:r>
      <w:r w:rsidR="00754852">
        <w:rPr>
          <w:i/>
        </w:rPr>
        <w:t>Općine</w:t>
      </w:r>
      <w:r w:rsidR="00AE6F10">
        <w:rPr>
          <w:i/>
        </w:rPr>
        <w:t xml:space="preserve"> </w:t>
      </w:r>
      <w:r w:rsidR="0015593E">
        <w:rPr>
          <w:i/>
        </w:rPr>
        <w:t>Orehovica</w:t>
      </w:r>
      <w:r w:rsidR="00AE6F10">
        <w:rPr>
          <w:i/>
        </w:rPr>
        <w:t xml:space="preserve"> </w:t>
      </w:r>
      <w:r w:rsidR="0077721A" w:rsidRPr="00DC5400">
        <w:t xml:space="preserve">podrazumijeva sve sustavne i koordinirane aktivnosti i dobre prakse kojima </w:t>
      </w:r>
      <w:r w:rsidR="005164C1">
        <w:t xml:space="preserve">Općina </w:t>
      </w:r>
      <w:r w:rsidR="0015593E">
        <w:t>Orehovica</w:t>
      </w:r>
      <w:r w:rsidR="0077721A" w:rsidRPr="00DC5400">
        <w:t xml:space="preserve"> optimalno i održivo upravlja svojom imovinom u svrhu ostvarivanja svojega o</w:t>
      </w:r>
      <w:r w:rsidR="000628B2" w:rsidRPr="00DC5400">
        <w:t>rganizacijskog strateškog plana;</w:t>
      </w:r>
    </w:p>
    <w:p w:rsidR="0077721A" w:rsidRPr="00DC5400" w:rsidRDefault="00066F4F" w:rsidP="00303158">
      <w:pPr>
        <w:pStyle w:val="Odlomakpopisa"/>
        <w:numPr>
          <w:ilvl w:val="0"/>
          <w:numId w:val="3"/>
        </w:numPr>
        <w:spacing w:line="360" w:lineRule="auto"/>
        <w:jc w:val="both"/>
      </w:pPr>
      <w:r w:rsidRPr="00DC5400">
        <w:rPr>
          <w:i/>
        </w:rPr>
        <w:t>u</w:t>
      </w:r>
      <w:r w:rsidR="0077721A" w:rsidRPr="00DC5400">
        <w:rPr>
          <w:i/>
        </w:rPr>
        <w:t>pravljanje nekretninama</w:t>
      </w:r>
      <w:r w:rsidR="0077721A" w:rsidRPr="00DC5400">
        <w:t xml:space="preserve"> podrazumijeva stjecanje nekretnina, raspolaganje nekretninama i ostvarivanje svih drugih vlasničkih prava sukladno propisima koji uređuju v</w:t>
      </w:r>
      <w:r w:rsidR="000628B2" w:rsidRPr="00DC5400">
        <w:t>lasništvo i druga stvarna prava;</w:t>
      </w:r>
    </w:p>
    <w:p w:rsidR="0077721A" w:rsidRPr="00DC5400" w:rsidRDefault="00066F4F" w:rsidP="00303158">
      <w:pPr>
        <w:pStyle w:val="Odlomakpopisa"/>
        <w:numPr>
          <w:ilvl w:val="0"/>
          <w:numId w:val="3"/>
        </w:numPr>
        <w:spacing w:line="360" w:lineRule="auto"/>
        <w:jc w:val="both"/>
      </w:pPr>
      <w:r w:rsidRPr="00DC5400">
        <w:rPr>
          <w:i/>
        </w:rPr>
        <w:t>r</w:t>
      </w:r>
      <w:r w:rsidR="0077721A" w:rsidRPr="00DC5400">
        <w:rPr>
          <w:i/>
        </w:rPr>
        <w:t xml:space="preserve">aspolaganje imovinom u vlasništvu </w:t>
      </w:r>
      <w:r w:rsidR="00CE389A" w:rsidRPr="00DC5400">
        <w:rPr>
          <w:i/>
        </w:rPr>
        <w:t xml:space="preserve">Općine </w:t>
      </w:r>
      <w:r w:rsidR="0015593E">
        <w:rPr>
          <w:i/>
        </w:rPr>
        <w:t>Orehovica</w:t>
      </w:r>
      <w:r w:rsidR="00AE6F10">
        <w:rPr>
          <w:i/>
        </w:rPr>
        <w:t xml:space="preserve"> </w:t>
      </w:r>
      <w:r w:rsidR="0077721A" w:rsidRPr="00DC5400">
        <w:t>podrazumijeva pravo na otuđenje, opterećenje, o</w:t>
      </w:r>
      <w:r w:rsidR="000628B2" w:rsidRPr="00DC5400">
        <w:t>graničenje i odricanje od prava;</w:t>
      </w:r>
    </w:p>
    <w:p w:rsidR="00DC3780" w:rsidRPr="00DC5400" w:rsidRDefault="00066F4F" w:rsidP="00303158">
      <w:pPr>
        <w:pStyle w:val="Odlomakpopisa"/>
        <w:numPr>
          <w:ilvl w:val="0"/>
          <w:numId w:val="3"/>
        </w:numPr>
        <w:spacing w:after="120" w:line="360" w:lineRule="auto"/>
        <w:ind w:left="714" w:hanging="357"/>
        <w:contextualSpacing w:val="0"/>
        <w:jc w:val="both"/>
      </w:pPr>
      <w:r w:rsidRPr="00DC5400">
        <w:rPr>
          <w:i/>
        </w:rPr>
        <w:t>k</w:t>
      </w:r>
      <w:r w:rsidR="0077721A" w:rsidRPr="00DC5400">
        <w:rPr>
          <w:i/>
        </w:rPr>
        <w:t xml:space="preserve">orištenje imovine u vlasništvu </w:t>
      </w:r>
      <w:r w:rsidR="00CE389A" w:rsidRPr="00DC5400">
        <w:rPr>
          <w:i/>
        </w:rPr>
        <w:t xml:space="preserve">Općine </w:t>
      </w:r>
      <w:r w:rsidR="0015593E">
        <w:rPr>
          <w:i/>
        </w:rPr>
        <w:t>Orehovica</w:t>
      </w:r>
      <w:r w:rsidR="00AE6F10">
        <w:rPr>
          <w:i/>
        </w:rPr>
        <w:t xml:space="preserve"> </w:t>
      </w:r>
      <w:r w:rsidR="005F7631" w:rsidRPr="00DC5400">
        <w:t>podrazumijeva</w:t>
      </w:r>
      <w:r w:rsidR="0077721A" w:rsidRPr="00DC5400">
        <w:t xml:space="preserve"> uporabu i ubiranje plodova ili koristi koje</w:t>
      </w:r>
      <w:r w:rsidR="0036576A">
        <w:t xml:space="preserve"> općinska</w:t>
      </w:r>
      <w:r w:rsidR="005F7631" w:rsidRPr="00DC5400">
        <w:t xml:space="preserve"> imovina daje, bez otuđenja ili opterećenja.</w:t>
      </w:r>
    </w:p>
    <w:p w:rsidR="00A43DC2" w:rsidRPr="00DC5400" w:rsidRDefault="00DC41A6" w:rsidP="00C95BCF">
      <w:pPr>
        <w:spacing w:after="120" w:line="360" w:lineRule="auto"/>
        <w:ind w:firstLine="709"/>
        <w:jc w:val="both"/>
      </w:pPr>
      <w:r w:rsidRPr="00DC5400">
        <w:t xml:space="preserve">U upravljanju nekretninama i ostalom imovinom </w:t>
      </w:r>
      <w:r w:rsidR="00CE389A" w:rsidRPr="00DC5400">
        <w:t xml:space="preserve">Općina </w:t>
      </w:r>
      <w:r w:rsidR="0015593E">
        <w:t>Orehovica</w:t>
      </w:r>
      <w:r w:rsidR="00AE6F10">
        <w:t xml:space="preserve"> </w:t>
      </w:r>
      <w:r w:rsidRPr="00DC5400">
        <w:t xml:space="preserve">postupa kao dobar gospodar, što prije svega obuhvaća izradu popisa svih nekretnina u njegovom vlasništvu i </w:t>
      </w:r>
      <w:r w:rsidRPr="00DC5400">
        <w:lastRenderedPageBreak/>
        <w:t>nji</w:t>
      </w:r>
      <w:r w:rsidR="00066F4F" w:rsidRPr="00DC5400">
        <w:t>hovom procijenjenom vrijednosti</w:t>
      </w:r>
      <w:r w:rsidRPr="00DC5400">
        <w:t xml:space="preserve"> kao i utvrđivanje važnosti određenih nekretnina za </w:t>
      </w:r>
      <w:r w:rsidR="00EA430C">
        <w:t>Općinu</w:t>
      </w:r>
      <w:r w:rsidRPr="00DC5400">
        <w:t xml:space="preserve"> i sagledavanje troškova i prihoda od nekretnina i ostale imovine, radi što učinkovitijeg korištenja. Imovinom u vlasništvu </w:t>
      </w:r>
      <w:r w:rsidR="001E23F2" w:rsidRPr="00DC5400">
        <w:t xml:space="preserve">Općine </w:t>
      </w:r>
      <w:r w:rsidR="0015593E">
        <w:t>Orehovica</w:t>
      </w:r>
      <w:r w:rsidR="00AE6F10">
        <w:t xml:space="preserve"> </w:t>
      </w:r>
      <w:r w:rsidRPr="00DC5400">
        <w:t>mora se odgovorno i učinkovito upravljati</w:t>
      </w:r>
      <w:r w:rsidR="00A43DC2" w:rsidRPr="00DC5400">
        <w:t xml:space="preserve"> i raspolagati jer predstavlja</w:t>
      </w:r>
      <w:r w:rsidRPr="00DC5400">
        <w:t xml:space="preserve"> kapital koji je potrebno staviti u funkciju i </w:t>
      </w:r>
      <w:r w:rsidR="00CC3CCF">
        <w:t xml:space="preserve">sačuvati </w:t>
      </w:r>
      <w:r w:rsidRPr="00DC5400">
        <w:t>za buduće generacije.</w:t>
      </w:r>
    </w:p>
    <w:p w:rsidR="00DC41A6" w:rsidRPr="00DC5400" w:rsidRDefault="00DC41A6" w:rsidP="00C95BCF">
      <w:pPr>
        <w:spacing w:line="360" w:lineRule="auto"/>
        <w:ind w:firstLine="708"/>
        <w:jc w:val="both"/>
      </w:pPr>
      <w:r w:rsidRPr="00DC5400">
        <w:t xml:space="preserve">Upravljanje </w:t>
      </w:r>
      <w:r w:rsidR="0036576A">
        <w:t>općinskom</w:t>
      </w:r>
      <w:r w:rsidRPr="00DC5400">
        <w:t xml:space="preserve"> imovinom mora se temeljiti na osnovnim načelima javnosti, predvidljivosti, učinkovitosti i odgovornosti</w:t>
      </w:r>
      <w:r w:rsidR="002F178D" w:rsidRPr="00DC5400">
        <w:t>:</w:t>
      </w:r>
    </w:p>
    <w:p w:rsidR="00A16708" w:rsidRPr="00DC5400" w:rsidRDefault="002F178D" w:rsidP="00303158">
      <w:pPr>
        <w:pStyle w:val="Odlomakpopisa"/>
        <w:numPr>
          <w:ilvl w:val="0"/>
          <w:numId w:val="3"/>
        </w:numPr>
        <w:spacing w:line="360" w:lineRule="auto"/>
        <w:jc w:val="both"/>
      </w:pPr>
      <w:r w:rsidRPr="00DC5400">
        <w:rPr>
          <w:i/>
        </w:rPr>
        <w:t>n</w:t>
      </w:r>
      <w:r w:rsidR="00DC41A6" w:rsidRPr="00DC5400">
        <w:rPr>
          <w:i/>
        </w:rPr>
        <w:t>ačelo javnosti</w:t>
      </w:r>
      <w:r w:rsidR="00DC41A6" w:rsidRPr="00DC5400">
        <w:t xml:space="preserve"> upravljanja</w:t>
      </w:r>
      <w:r w:rsidR="0036576A">
        <w:t xml:space="preserve"> općinskom</w:t>
      </w:r>
      <w:r w:rsidR="00DC41A6" w:rsidRPr="00DC5400">
        <w:t xml:space="preserve"> imovinom osigurava se propisivanjem pravila i kriterija upravljanja i raspolaganja imovinom</w:t>
      </w:r>
      <w:r w:rsidR="003F496D" w:rsidRPr="00DC5400">
        <w:t xml:space="preserve"> u svim aktima </w:t>
      </w:r>
      <w:r w:rsidR="001E23F2" w:rsidRPr="00DC5400">
        <w:t xml:space="preserve">Općine </w:t>
      </w:r>
      <w:r w:rsidR="0015593E">
        <w:t>Orehovica</w:t>
      </w:r>
      <w:r w:rsidR="0007711A">
        <w:t xml:space="preserve"> </w:t>
      </w:r>
      <w:r w:rsidR="00DC41A6" w:rsidRPr="00DC5400">
        <w:t xml:space="preserve">koja tijela </w:t>
      </w:r>
      <w:r w:rsidR="001E23F2" w:rsidRPr="00DC5400">
        <w:t>Općina</w:t>
      </w:r>
      <w:r w:rsidR="00DC41A6" w:rsidRPr="00DC5400">
        <w:t xml:space="preserve"> donose u svezi s njihov</w:t>
      </w:r>
      <w:r w:rsidR="00346A83" w:rsidRPr="00DC5400">
        <w:t xml:space="preserve">im upravljanjem i raspolaganjem </w:t>
      </w:r>
      <w:r w:rsidR="00DC41A6" w:rsidRPr="00DC5400">
        <w:t xml:space="preserve">te njihovom javnom objavom, određivanjem ciljeva upravljanja i raspolaganja, </w:t>
      </w:r>
      <w:r w:rsidR="00346A83" w:rsidRPr="00DC5400">
        <w:t>redovitim</w:t>
      </w:r>
      <w:r w:rsidR="00DC41A6" w:rsidRPr="00DC5400">
        <w:t xml:space="preserve"> upoznavanjem javnosti sa aktivnostima tijela koja</w:t>
      </w:r>
      <w:r w:rsidR="001E23F2" w:rsidRPr="00DC5400">
        <w:t xml:space="preserve"> upravljaju i raspolažu općinskom</w:t>
      </w:r>
      <w:r w:rsidR="00DC41A6" w:rsidRPr="00DC5400">
        <w:t xml:space="preserve"> imovinom, javnom objavom najvažnijih odluka vezanim za upravljanje i raspolaganje i vo</w:t>
      </w:r>
      <w:r w:rsidR="001E23F2" w:rsidRPr="00DC5400">
        <w:t>đenjem registra općinske</w:t>
      </w:r>
      <w:r w:rsidR="003F496D" w:rsidRPr="00DC5400">
        <w:t xml:space="preserve"> imovine;</w:t>
      </w:r>
    </w:p>
    <w:p w:rsidR="00A16708" w:rsidRPr="00DC5400" w:rsidRDefault="002F178D" w:rsidP="00303158">
      <w:pPr>
        <w:pStyle w:val="Odlomakpopisa"/>
        <w:numPr>
          <w:ilvl w:val="0"/>
          <w:numId w:val="3"/>
        </w:numPr>
        <w:spacing w:line="360" w:lineRule="auto"/>
        <w:jc w:val="both"/>
      </w:pPr>
      <w:r w:rsidRPr="00DC5400">
        <w:rPr>
          <w:i/>
        </w:rPr>
        <w:t>n</w:t>
      </w:r>
      <w:r w:rsidR="00DC4967" w:rsidRPr="00DC5400">
        <w:rPr>
          <w:i/>
        </w:rPr>
        <w:t>ačelo predvidljivosti</w:t>
      </w:r>
      <w:r w:rsidR="00DC4967" w:rsidRPr="00DC5400">
        <w:t xml:space="preserve"> osigurava da raspolaganje imovinom u istim ili sličnim slučajevima bude obuhvaćeno jedn</w:t>
      </w:r>
      <w:r w:rsidR="003F496D" w:rsidRPr="00DC5400">
        <w:t>akim, predvidljivim postupanjem;</w:t>
      </w:r>
    </w:p>
    <w:p w:rsidR="00A16708" w:rsidRPr="00DC5400" w:rsidRDefault="002F178D" w:rsidP="00303158">
      <w:pPr>
        <w:pStyle w:val="Odlomakpopisa"/>
        <w:numPr>
          <w:ilvl w:val="0"/>
          <w:numId w:val="3"/>
        </w:numPr>
        <w:spacing w:line="360" w:lineRule="auto"/>
        <w:jc w:val="both"/>
      </w:pPr>
      <w:r w:rsidRPr="00DC5400">
        <w:rPr>
          <w:i/>
        </w:rPr>
        <w:t>n</w:t>
      </w:r>
      <w:r w:rsidR="00DC4967" w:rsidRPr="00DC5400">
        <w:rPr>
          <w:i/>
        </w:rPr>
        <w:t>ačelo učinkovitosti</w:t>
      </w:r>
      <w:r w:rsidR="00511217">
        <w:rPr>
          <w:i/>
        </w:rPr>
        <w:t xml:space="preserve"> </w:t>
      </w:r>
      <w:r w:rsidR="00B46FEA" w:rsidRPr="00DC5400">
        <w:t>osigurava</w:t>
      </w:r>
      <w:r w:rsidR="00DC4967" w:rsidRPr="00DC5400">
        <w:t xml:space="preserve"> učinkovito </w:t>
      </w:r>
      <w:r w:rsidR="00B46FEA" w:rsidRPr="00DC5400">
        <w:t>upravljanje</w:t>
      </w:r>
      <w:r w:rsidR="001E23F2" w:rsidRPr="00DC5400">
        <w:t xml:space="preserve"> i raspolaganje općinskom</w:t>
      </w:r>
      <w:r w:rsidR="00DC4967" w:rsidRPr="00DC5400">
        <w:t xml:space="preserve"> imovinom radi ostvarivanj</w:t>
      </w:r>
      <w:r w:rsidR="00B46FEA" w:rsidRPr="00DC5400">
        <w:t>a gospodarskih, infrastrukturn</w:t>
      </w:r>
      <w:r w:rsidR="00DC4967" w:rsidRPr="00DC5400">
        <w:t>ih i drugih ciljeva određenih Stra</w:t>
      </w:r>
      <w:r w:rsidR="003F496D" w:rsidRPr="00DC5400">
        <w:t>tegijom kao javni interes;</w:t>
      </w:r>
    </w:p>
    <w:p w:rsidR="00A16708" w:rsidRPr="00DC5400" w:rsidRDefault="002F178D" w:rsidP="00303158">
      <w:pPr>
        <w:pStyle w:val="Odlomakpopisa"/>
        <w:numPr>
          <w:ilvl w:val="0"/>
          <w:numId w:val="3"/>
        </w:numPr>
        <w:spacing w:before="240" w:after="120" w:line="360" w:lineRule="auto"/>
        <w:jc w:val="both"/>
      </w:pPr>
      <w:r w:rsidRPr="00DC5400">
        <w:rPr>
          <w:i/>
        </w:rPr>
        <w:t>n</w:t>
      </w:r>
      <w:r w:rsidR="00DC4967" w:rsidRPr="00DC5400">
        <w:rPr>
          <w:i/>
        </w:rPr>
        <w:t>ačelo odgovornosti</w:t>
      </w:r>
      <w:r w:rsidR="00DC4967" w:rsidRPr="00DC5400">
        <w:t xml:space="preserve"> osigurava se propisivanjem </w:t>
      </w:r>
      <w:r w:rsidR="00DC41A6" w:rsidRPr="00DC5400">
        <w:t xml:space="preserve">ovlasti i dužnosti </w:t>
      </w:r>
      <w:r w:rsidR="00DC4967" w:rsidRPr="00DC5400">
        <w:t xml:space="preserve">pojedinih nositelja </w:t>
      </w:r>
      <w:r w:rsidR="00CC3CCF">
        <w:t xml:space="preserve">funkcija </w:t>
      </w:r>
      <w:r w:rsidR="00DC4967" w:rsidRPr="00DC5400">
        <w:t xml:space="preserve">upravljanja i raspolaganja imovinom, </w:t>
      </w:r>
      <w:r w:rsidR="00B46FEA" w:rsidRPr="00DC5400">
        <w:t>nadzorom</w:t>
      </w:r>
      <w:r w:rsidR="00DC4967" w:rsidRPr="00DC5400">
        <w:t xml:space="preserve"> nad upravljanjem i raspolaganjem, izvješćivanjem o postignutim ciljevima i mjerama protiv nositelja funkcija koji se ne pridržavaju odredaba propisa.</w:t>
      </w:r>
    </w:p>
    <w:p w:rsidR="00AB01D5" w:rsidRDefault="00AB01D5" w:rsidP="00C95BCF">
      <w:pPr>
        <w:pStyle w:val="Odlomakpopisa"/>
        <w:spacing w:before="240" w:after="120" w:line="360" w:lineRule="auto"/>
        <w:jc w:val="both"/>
      </w:pPr>
    </w:p>
    <w:p w:rsidR="00C95BCF" w:rsidRDefault="00C95BCF" w:rsidP="00C95BCF">
      <w:pPr>
        <w:pStyle w:val="Odlomakpopisa"/>
        <w:spacing w:before="240" w:after="120" w:line="360" w:lineRule="auto"/>
        <w:jc w:val="both"/>
      </w:pPr>
    </w:p>
    <w:p w:rsidR="00C95BCF" w:rsidRDefault="00C95BCF" w:rsidP="00C95BCF">
      <w:pPr>
        <w:pStyle w:val="Odlomakpopisa"/>
        <w:spacing w:before="240" w:after="120" w:line="360" w:lineRule="auto"/>
        <w:jc w:val="both"/>
      </w:pPr>
    </w:p>
    <w:p w:rsidR="00C95BCF" w:rsidRDefault="00C95BCF" w:rsidP="00C95BCF">
      <w:pPr>
        <w:pStyle w:val="Odlomakpopisa"/>
        <w:spacing w:before="240" w:after="120" w:line="360" w:lineRule="auto"/>
        <w:jc w:val="both"/>
      </w:pPr>
    </w:p>
    <w:p w:rsidR="00C95BCF" w:rsidRDefault="00C95BCF" w:rsidP="00C95BCF">
      <w:pPr>
        <w:pStyle w:val="Odlomakpopisa"/>
        <w:spacing w:before="240" w:after="120" w:line="360" w:lineRule="auto"/>
        <w:jc w:val="both"/>
      </w:pPr>
    </w:p>
    <w:p w:rsidR="00C95BCF" w:rsidRDefault="00C95BCF" w:rsidP="00C95BCF">
      <w:pPr>
        <w:pStyle w:val="Odlomakpopisa"/>
        <w:spacing w:before="240" w:after="120" w:line="360" w:lineRule="auto"/>
        <w:jc w:val="both"/>
      </w:pPr>
    </w:p>
    <w:p w:rsidR="00C95BCF" w:rsidRDefault="00C95BCF" w:rsidP="00C95BCF">
      <w:pPr>
        <w:pStyle w:val="Odlomakpopisa"/>
        <w:spacing w:before="240" w:after="120" w:line="360" w:lineRule="auto"/>
        <w:jc w:val="both"/>
      </w:pPr>
    </w:p>
    <w:p w:rsidR="00C95BCF" w:rsidRDefault="00C95BCF" w:rsidP="00C95BCF">
      <w:pPr>
        <w:pStyle w:val="Odlomakpopisa"/>
        <w:spacing w:before="240" w:after="120" w:line="360" w:lineRule="auto"/>
        <w:jc w:val="both"/>
      </w:pPr>
    </w:p>
    <w:p w:rsidR="00C95BCF" w:rsidRPr="00DC5400" w:rsidRDefault="00C95BCF" w:rsidP="00C95BCF">
      <w:pPr>
        <w:pStyle w:val="Odlomakpopisa"/>
        <w:spacing w:before="240" w:after="120" w:line="360" w:lineRule="auto"/>
        <w:jc w:val="both"/>
      </w:pPr>
    </w:p>
    <w:p w:rsidR="00AB01D5" w:rsidRPr="00DC5400" w:rsidRDefault="00AB01D5" w:rsidP="00C95BCF">
      <w:pPr>
        <w:pStyle w:val="Odlomakpopisa"/>
        <w:spacing w:before="240" w:after="120" w:line="360" w:lineRule="auto"/>
        <w:jc w:val="both"/>
      </w:pPr>
    </w:p>
    <w:p w:rsidR="00346A83" w:rsidRDefault="00346A83" w:rsidP="00C95BCF">
      <w:pPr>
        <w:pStyle w:val="Naslov2"/>
        <w:spacing w:line="360" w:lineRule="auto"/>
      </w:pPr>
      <w:bookmarkStart w:id="3" w:name="_Toc478547629"/>
      <w:r w:rsidRPr="00DC5400">
        <w:lastRenderedPageBreak/>
        <w:t xml:space="preserve">Opći podaci </w:t>
      </w:r>
      <w:r w:rsidR="00396908" w:rsidRPr="00DC5400">
        <w:t xml:space="preserve">Općine </w:t>
      </w:r>
      <w:r w:rsidR="0015593E">
        <w:t>Orehovica</w:t>
      </w:r>
      <w:bookmarkEnd w:id="3"/>
    </w:p>
    <w:p w:rsidR="007A664F" w:rsidRPr="004A0500" w:rsidRDefault="007A664F" w:rsidP="00C95BCF">
      <w:pPr>
        <w:spacing w:line="360" w:lineRule="auto"/>
        <w:rPr>
          <w:color w:val="00B050"/>
        </w:rPr>
      </w:pPr>
    </w:p>
    <w:p w:rsidR="003F7F01" w:rsidRPr="00F46F0C" w:rsidRDefault="00754852" w:rsidP="00C95BCF">
      <w:pPr>
        <w:spacing w:line="360" w:lineRule="auto"/>
        <w:jc w:val="both"/>
        <w:rPr>
          <w:color w:val="000000" w:themeColor="text1"/>
        </w:rPr>
      </w:pPr>
      <w:r w:rsidRPr="00F46F0C">
        <w:rPr>
          <w:color w:val="000000" w:themeColor="text1"/>
        </w:rPr>
        <w:t>Općina Orehovica smještena je u južnom d</w:t>
      </w:r>
      <w:r w:rsidR="004A0500" w:rsidRPr="00F46F0C">
        <w:rPr>
          <w:color w:val="000000" w:themeColor="text1"/>
        </w:rPr>
        <w:t xml:space="preserve">ijelu Međimurske županije. Površina  Općine  Orehovica iznosi 21,3247 km2. </w:t>
      </w:r>
      <w:r w:rsidRPr="00F46F0C">
        <w:rPr>
          <w:color w:val="000000" w:themeColor="text1"/>
        </w:rPr>
        <w:t>Spada u prosječne, odnosno srednje velike općine u Županiji, te čini 2,92% ukupne površine Županije.  Općina  Orehovica  graniči  zapadno  s  Gradom  Čakovcem,  sjeverno  s  Općinom  Mala Subotica i istočno s Gradom Prelogom, dok južno graniči s Varaždinskom županijom.</w:t>
      </w:r>
    </w:p>
    <w:p w:rsidR="004A0500" w:rsidRPr="004A0500" w:rsidRDefault="004A0500" w:rsidP="00C95BCF">
      <w:pPr>
        <w:spacing w:line="360" w:lineRule="auto"/>
        <w:jc w:val="both"/>
        <w:rPr>
          <w:rStyle w:val="Naglaeno"/>
          <w:b w:val="0"/>
          <w:bCs w:val="0"/>
          <w:color w:val="00B050"/>
        </w:rPr>
      </w:pPr>
    </w:p>
    <w:tbl>
      <w:tblPr>
        <w:tblpPr w:leftFromText="180" w:rightFromText="180" w:vertAnchor="text" w:horzAnchor="margin" w:tblpXSpec="center" w:tblpY="363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675"/>
        <w:gridCol w:w="426"/>
        <w:gridCol w:w="696"/>
        <w:gridCol w:w="578"/>
        <w:gridCol w:w="578"/>
        <w:gridCol w:w="699"/>
        <w:gridCol w:w="709"/>
        <w:gridCol w:w="709"/>
        <w:gridCol w:w="567"/>
        <w:gridCol w:w="850"/>
        <w:gridCol w:w="567"/>
        <w:gridCol w:w="567"/>
        <w:gridCol w:w="567"/>
        <w:gridCol w:w="567"/>
        <w:gridCol w:w="604"/>
        <w:gridCol w:w="672"/>
      </w:tblGrid>
      <w:tr w:rsidR="004A0500" w:rsidRPr="00F46F0C" w:rsidTr="004A0500">
        <w:trPr>
          <w:trHeight w:val="326"/>
        </w:trPr>
        <w:tc>
          <w:tcPr>
            <w:tcW w:w="675" w:type="dxa"/>
            <w:vMerge w:val="restart"/>
            <w:shd w:val="clear" w:color="auto" w:fill="D9D9D9"/>
          </w:tcPr>
          <w:p w:rsidR="004B5A84" w:rsidRPr="00F46F0C" w:rsidRDefault="004B5A84" w:rsidP="00C95BCF">
            <w:pPr>
              <w:tabs>
                <w:tab w:val="left" w:pos="3585"/>
              </w:tabs>
              <w:spacing w:line="36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shd w:val="clear" w:color="auto" w:fill="D9D9D9"/>
          </w:tcPr>
          <w:p w:rsidR="004B5A84" w:rsidRPr="00F46F0C" w:rsidRDefault="004B5A84" w:rsidP="00C95BCF">
            <w:pPr>
              <w:tabs>
                <w:tab w:val="left" w:pos="3585"/>
              </w:tabs>
              <w:spacing w:line="36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F46F0C">
              <w:rPr>
                <w:color w:val="000000" w:themeColor="text1"/>
                <w:sz w:val="16"/>
                <w:szCs w:val="16"/>
              </w:rPr>
              <w:t>Spol</w:t>
            </w:r>
          </w:p>
        </w:tc>
        <w:tc>
          <w:tcPr>
            <w:tcW w:w="696" w:type="dxa"/>
            <w:vMerge w:val="restart"/>
            <w:shd w:val="clear" w:color="auto" w:fill="D9D9D9"/>
          </w:tcPr>
          <w:p w:rsidR="004B5A84" w:rsidRPr="00F46F0C" w:rsidRDefault="004B5A84" w:rsidP="00C95BCF">
            <w:pPr>
              <w:tabs>
                <w:tab w:val="left" w:pos="3585"/>
              </w:tabs>
              <w:spacing w:line="36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F46F0C">
              <w:rPr>
                <w:color w:val="000000" w:themeColor="text1"/>
                <w:sz w:val="16"/>
                <w:szCs w:val="16"/>
              </w:rPr>
              <w:t>Ukupno</w:t>
            </w:r>
          </w:p>
        </w:tc>
        <w:tc>
          <w:tcPr>
            <w:tcW w:w="578" w:type="dxa"/>
            <w:vMerge w:val="restart"/>
            <w:shd w:val="clear" w:color="auto" w:fill="D9D9D9"/>
          </w:tcPr>
          <w:p w:rsidR="004B5A84" w:rsidRPr="00F46F0C" w:rsidRDefault="004B5A84" w:rsidP="00C95BCF">
            <w:pPr>
              <w:spacing w:line="36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F46F0C">
              <w:rPr>
                <w:color w:val="000000" w:themeColor="text1"/>
                <w:sz w:val="16"/>
                <w:szCs w:val="16"/>
              </w:rPr>
              <w:t>0-6 godina</w:t>
            </w:r>
          </w:p>
        </w:tc>
        <w:tc>
          <w:tcPr>
            <w:tcW w:w="578" w:type="dxa"/>
            <w:vMerge w:val="restart"/>
            <w:shd w:val="clear" w:color="auto" w:fill="D9D9D9"/>
          </w:tcPr>
          <w:p w:rsidR="004B5A84" w:rsidRPr="00F46F0C" w:rsidRDefault="004B5A84" w:rsidP="00C95BCF">
            <w:pPr>
              <w:tabs>
                <w:tab w:val="left" w:pos="3585"/>
              </w:tabs>
              <w:spacing w:line="36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F46F0C">
              <w:rPr>
                <w:color w:val="000000" w:themeColor="text1"/>
                <w:sz w:val="16"/>
                <w:szCs w:val="16"/>
              </w:rPr>
              <w:t>0-14 godina</w:t>
            </w:r>
          </w:p>
        </w:tc>
        <w:tc>
          <w:tcPr>
            <w:tcW w:w="699" w:type="dxa"/>
            <w:vMerge w:val="restart"/>
            <w:shd w:val="clear" w:color="auto" w:fill="D9D9D9"/>
          </w:tcPr>
          <w:p w:rsidR="004B5A84" w:rsidRPr="00F46F0C" w:rsidRDefault="004B5A84" w:rsidP="00C95BCF">
            <w:pPr>
              <w:tabs>
                <w:tab w:val="left" w:pos="3585"/>
              </w:tabs>
              <w:spacing w:line="36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F46F0C">
              <w:rPr>
                <w:color w:val="000000" w:themeColor="text1"/>
                <w:sz w:val="16"/>
                <w:szCs w:val="16"/>
              </w:rPr>
              <w:t>0-17 godina</w:t>
            </w:r>
          </w:p>
        </w:tc>
        <w:tc>
          <w:tcPr>
            <w:tcW w:w="709" w:type="dxa"/>
            <w:vMerge w:val="restart"/>
            <w:shd w:val="clear" w:color="auto" w:fill="D9D9D9"/>
          </w:tcPr>
          <w:p w:rsidR="004B5A84" w:rsidRPr="00F46F0C" w:rsidRDefault="004B5A84" w:rsidP="00C95BCF">
            <w:pPr>
              <w:tabs>
                <w:tab w:val="left" w:pos="3585"/>
              </w:tabs>
              <w:spacing w:line="36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F46F0C">
              <w:rPr>
                <w:color w:val="000000" w:themeColor="text1"/>
                <w:sz w:val="16"/>
                <w:szCs w:val="16"/>
              </w:rPr>
              <w:t>0-19 godina</w:t>
            </w:r>
          </w:p>
        </w:tc>
        <w:tc>
          <w:tcPr>
            <w:tcW w:w="1276" w:type="dxa"/>
            <w:gridSpan w:val="2"/>
            <w:shd w:val="clear" w:color="auto" w:fill="D9D9D9"/>
          </w:tcPr>
          <w:p w:rsidR="004B5A84" w:rsidRPr="00F46F0C" w:rsidRDefault="004B5A84" w:rsidP="00C95BCF">
            <w:pPr>
              <w:tabs>
                <w:tab w:val="left" w:pos="3585"/>
              </w:tabs>
              <w:spacing w:line="36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F46F0C">
              <w:rPr>
                <w:color w:val="000000" w:themeColor="text1"/>
                <w:sz w:val="16"/>
                <w:szCs w:val="16"/>
              </w:rPr>
              <w:t>Žene u fertilnoj dobi</w:t>
            </w:r>
          </w:p>
        </w:tc>
        <w:tc>
          <w:tcPr>
            <w:tcW w:w="850" w:type="dxa"/>
            <w:vMerge w:val="restart"/>
            <w:shd w:val="clear" w:color="auto" w:fill="D9D9D9"/>
          </w:tcPr>
          <w:p w:rsidR="004B5A84" w:rsidRPr="00F46F0C" w:rsidRDefault="004B5A84" w:rsidP="00C95BCF">
            <w:pPr>
              <w:tabs>
                <w:tab w:val="left" w:pos="3585"/>
              </w:tabs>
              <w:spacing w:line="36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F46F0C">
              <w:rPr>
                <w:color w:val="000000" w:themeColor="text1"/>
                <w:sz w:val="16"/>
                <w:szCs w:val="16"/>
              </w:rPr>
              <w:t>Radno sposobno stanovništvo (15-64 godine)</w:t>
            </w:r>
          </w:p>
        </w:tc>
        <w:tc>
          <w:tcPr>
            <w:tcW w:w="567" w:type="dxa"/>
            <w:vMerge w:val="restart"/>
            <w:shd w:val="clear" w:color="auto" w:fill="D9D9D9"/>
          </w:tcPr>
          <w:p w:rsidR="004B5A84" w:rsidRPr="00F46F0C" w:rsidRDefault="004B5A84" w:rsidP="00C95BCF">
            <w:pPr>
              <w:tabs>
                <w:tab w:val="left" w:pos="3585"/>
              </w:tabs>
              <w:spacing w:line="36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F46F0C">
              <w:rPr>
                <w:color w:val="000000" w:themeColor="text1"/>
                <w:sz w:val="16"/>
                <w:szCs w:val="16"/>
              </w:rPr>
              <w:t>60 i više godina</w:t>
            </w:r>
          </w:p>
        </w:tc>
        <w:tc>
          <w:tcPr>
            <w:tcW w:w="567" w:type="dxa"/>
            <w:vMerge w:val="restart"/>
            <w:shd w:val="clear" w:color="auto" w:fill="D9D9D9"/>
          </w:tcPr>
          <w:p w:rsidR="004B5A84" w:rsidRPr="00F46F0C" w:rsidRDefault="004B5A84" w:rsidP="00C95BCF">
            <w:pPr>
              <w:tabs>
                <w:tab w:val="left" w:pos="3585"/>
              </w:tabs>
              <w:spacing w:line="36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F46F0C">
              <w:rPr>
                <w:color w:val="000000" w:themeColor="text1"/>
                <w:sz w:val="16"/>
                <w:szCs w:val="16"/>
              </w:rPr>
              <w:t>65 i više godina</w:t>
            </w:r>
          </w:p>
        </w:tc>
        <w:tc>
          <w:tcPr>
            <w:tcW w:w="567" w:type="dxa"/>
            <w:vMerge w:val="restart"/>
            <w:shd w:val="clear" w:color="auto" w:fill="D9D9D9"/>
          </w:tcPr>
          <w:p w:rsidR="004B5A84" w:rsidRPr="00F46F0C" w:rsidRDefault="004B5A84" w:rsidP="00C95BCF">
            <w:pPr>
              <w:tabs>
                <w:tab w:val="left" w:pos="3585"/>
              </w:tabs>
              <w:spacing w:line="36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F46F0C">
              <w:rPr>
                <w:color w:val="000000" w:themeColor="text1"/>
                <w:sz w:val="16"/>
                <w:szCs w:val="16"/>
              </w:rPr>
              <w:t>75 i više godina</w:t>
            </w:r>
          </w:p>
        </w:tc>
        <w:tc>
          <w:tcPr>
            <w:tcW w:w="567" w:type="dxa"/>
            <w:vMerge w:val="restart"/>
            <w:shd w:val="clear" w:color="auto" w:fill="D9D9D9"/>
          </w:tcPr>
          <w:p w:rsidR="004B5A84" w:rsidRPr="00F46F0C" w:rsidRDefault="004B5A84" w:rsidP="00C95BCF">
            <w:pPr>
              <w:tabs>
                <w:tab w:val="left" w:pos="3585"/>
              </w:tabs>
              <w:spacing w:line="36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F46F0C">
              <w:rPr>
                <w:color w:val="000000" w:themeColor="text1"/>
                <w:sz w:val="16"/>
                <w:szCs w:val="16"/>
              </w:rPr>
              <w:t>Prosječna starost</w:t>
            </w:r>
          </w:p>
        </w:tc>
        <w:tc>
          <w:tcPr>
            <w:tcW w:w="604" w:type="dxa"/>
            <w:vMerge w:val="restart"/>
            <w:shd w:val="clear" w:color="auto" w:fill="D9D9D9"/>
          </w:tcPr>
          <w:p w:rsidR="004B5A84" w:rsidRPr="00F46F0C" w:rsidRDefault="004B5A84" w:rsidP="00C95BCF">
            <w:pPr>
              <w:tabs>
                <w:tab w:val="left" w:pos="3585"/>
              </w:tabs>
              <w:spacing w:line="36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F46F0C">
              <w:rPr>
                <w:color w:val="000000" w:themeColor="text1"/>
                <w:sz w:val="16"/>
                <w:szCs w:val="16"/>
              </w:rPr>
              <w:t>Indeks starenja</w:t>
            </w:r>
          </w:p>
        </w:tc>
        <w:tc>
          <w:tcPr>
            <w:tcW w:w="672" w:type="dxa"/>
            <w:vMerge w:val="restart"/>
            <w:shd w:val="clear" w:color="auto" w:fill="D9D9D9"/>
          </w:tcPr>
          <w:p w:rsidR="004B5A84" w:rsidRPr="00F46F0C" w:rsidRDefault="004B5A84" w:rsidP="00C95BCF">
            <w:pPr>
              <w:tabs>
                <w:tab w:val="left" w:pos="3585"/>
              </w:tabs>
              <w:spacing w:line="36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F46F0C">
              <w:rPr>
                <w:color w:val="000000" w:themeColor="text1"/>
                <w:sz w:val="16"/>
                <w:szCs w:val="16"/>
              </w:rPr>
              <w:t>Koeficjent starosti</w:t>
            </w:r>
          </w:p>
        </w:tc>
      </w:tr>
      <w:tr w:rsidR="004A0500" w:rsidRPr="00F46F0C" w:rsidTr="004A0500">
        <w:trPr>
          <w:trHeight w:val="326"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4B5A84" w:rsidRPr="00F46F0C" w:rsidRDefault="004B5A84" w:rsidP="00C95BCF">
            <w:pPr>
              <w:tabs>
                <w:tab w:val="left" w:pos="3585"/>
              </w:tabs>
              <w:spacing w:line="36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4B5A84" w:rsidRPr="00F46F0C" w:rsidRDefault="004B5A84" w:rsidP="00C95BCF">
            <w:pPr>
              <w:tabs>
                <w:tab w:val="left" w:pos="3585"/>
              </w:tabs>
              <w:spacing w:line="36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4B5A84" w:rsidRPr="00F46F0C" w:rsidRDefault="004B5A84" w:rsidP="00C95BCF">
            <w:pPr>
              <w:tabs>
                <w:tab w:val="left" w:pos="3585"/>
              </w:tabs>
              <w:spacing w:line="36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78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4B5A84" w:rsidRPr="00F46F0C" w:rsidRDefault="004B5A84" w:rsidP="00C95BCF">
            <w:pPr>
              <w:tabs>
                <w:tab w:val="left" w:pos="3585"/>
              </w:tabs>
              <w:spacing w:line="36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78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4B5A84" w:rsidRPr="00F46F0C" w:rsidRDefault="004B5A84" w:rsidP="00C95BCF">
            <w:pPr>
              <w:tabs>
                <w:tab w:val="left" w:pos="3585"/>
              </w:tabs>
              <w:spacing w:line="36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99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4B5A84" w:rsidRPr="00F46F0C" w:rsidRDefault="004B5A84" w:rsidP="00C95BCF">
            <w:pPr>
              <w:tabs>
                <w:tab w:val="left" w:pos="3585"/>
              </w:tabs>
              <w:spacing w:line="36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4B5A84" w:rsidRPr="00F46F0C" w:rsidRDefault="004B5A84" w:rsidP="00C95BCF">
            <w:pPr>
              <w:tabs>
                <w:tab w:val="left" w:pos="3585"/>
              </w:tabs>
              <w:spacing w:line="36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/>
          </w:tcPr>
          <w:p w:rsidR="004B5A84" w:rsidRPr="00F46F0C" w:rsidRDefault="004B5A84" w:rsidP="00C95BCF">
            <w:pPr>
              <w:tabs>
                <w:tab w:val="left" w:pos="3585"/>
              </w:tabs>
              <w:spacing w:line="360" w:lineRule="auto"/>
              <w:rPr>
                <w:color w:val="000000" w:themeColor="text1"/>
                <w:sz w:val="16"/>
                <w:szCs w:val="16"/>
              </w:rPr>
            </w:pPr>
            <w:r w:rsidRPr="00F46F0C">
              <w:rPr>
                <w:color w:val="000000" w:themeColor="text1"/>
                <w:sz w:val="16"/>
                <w:szCs w:val="16"/>
              </w:rPr>
              <w:t>Svega (15-49 godina)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</w:tcPr>
          <w:p w:rsidR="004B5A84" w:rsidRPr="00F46F0C" w:rsidRDefault="004B5A84" w:rsidP="00C95BCF">
            <w:pPr>
              <w:tabs>
                <w:tab w:val="left" w:pos="3585"/>
              </w:tabs>
              <w:spacing w:line="360" w:lineRule="auto"/>
              <w:rPr>
                <w:color w:val="000000" w:themeColor="text1"/>
                <w:sz w:val="16"/>
                <w:szCs w:val="16"/>
              </w:rPr>
            </w:pPr>
            <w:r w:rsidRPr="00F46F0C">
              <w:rPr>
                <w:color w:val="000000" w:themeColor="text1"/>
                <w:sz w:val="16"/>
                <w:szCs w:val="16"/>
              </w:rPr>
              <w:t>od toga 20-29 godina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4B5A84" w:rsidRPr="00F46F0C" w:rsidRDefault="004B5A84" w:rsidP="00C95BCF">
            <w:pPr>
              <w:tabs>
                <w:tab w:val="left" w:pos="3585"/>
              </w:tabs>
              <w:spacing w:line="36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4B5A84" w:rsidRPr="00F46F0C" w:rsidRDefault="004B5A84" w:rsidP="00C95BCF">
            <w:pPr>
              <w:tabs>
                <w:tab w:val="left" w:pos="3585"/>
              </w:tabs>
              <w:spacing w:line="36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4B5A84" w:rsidRPr="00F46F0C" w:rsidRDefault="004B5A84" w:rsidP="00C95BCF">
            <w:pPr>
              <w:tabs>
                <w:tab w:val="left" w:pos="3585"/>
              </w:tabs>
              <w:spacing w:line="36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4B5A84" w:rsidRPr="00F46F0C" w:rsidRDefault="004B5A84" w:rsidP="00C95BCF">
            <w:pPr>
              <w:tabs>
                <w:tab w:val="left" w:pos="3585"/>
              </w:tabs>
              <w:spacing w:line="36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4B5A84" w:rsidRPr="00F46F0C" w:rsidRDefault="004B5A84" w:rsidP="00C95BCF">
            <w:pPr>
              <w:tabs>
                <w:tab w:val="left" w:pos="3585"/>
              </w:tabs>
              <w:spacing w:line="36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4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4B5A84" w:rsidRPr="00F46F0C" w:rsidRDefault="004B5A84" w:rsidP="00C95BCF">
            <w:pPr>
              <w:tabs>
                <w:tab w:val="left" w:pos="3585"/>
              </w:tabs>
              <w:spacing w:line="36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72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4B5A84" w:rsidRPr="00F46F0C" w:rsidRDefault="004B5A84" w:rsidP="00C95BCF">
            <w:pPr>
              <w:tabs>
                <w:tab w:val="left" w:pos="3585"/>
              </w:tabs>
              <w:spacing w:line="360" w:lineRule="auto"/>
              <w:rPr>
                <w:color w:val="000000" w:themeColor="text1"/>
                <w:sz w:val="16"/>
                <w:szCs w:val="16"/>
              </w:rPr>
            </w:pPr>
          </w:p>
        </w:tc>
      </w:tr>
      <w:tr w:rsidR="004A0500" w:rsidRPr="00F46F0C" w:rsidTr="004A0500">
        <w:trPr>
          <w:trHeight w:val="326"/>
        </w:trPr>
        <w:tc>
          <w:tcPr>
            <w:tcW w:w="675" w:type="dxa"/>
            <w:shd w:val="clear" w:color="auto" w:fill="FFFFFF"/>
          </w:tcPr>
          <w:p w:rsidR="004A0500" w:rsidRPr="00F46F0C" w:rsidRDefault="004A0500" w:rsidP="00C95BCF">
            <w:pPr>
              <w:spacing w:line="360" w:lineRule="auto"/>
              <w:rPr>
                <w:color w:val="000000" w:themeColor="text1"/>
                <w:sz w:val="18"/>
                <w:szCs w:val="18"/>
              </w:rPr>
            </w:pPr>
            <w:r w:rsidRPr="00F46F0C">
              <w:rPr>
                <w:color w:val="000000" w:themeColor="text1"/>
                <w:sz w:val="18"/>
                <w:szCs w:val="18"/>
              </w:rPr>
              <w:t>Orehovica</w:t>
            </w:r>
          </w:p>
        </w:tc>
        <w:tc>
          <w:tcPr>
            <w:tcW w:w="426" w:type="dxa"/>
            <w:shd w:val="clear" w:color="auto" w:fill="FFFFFF"/>
          </w:tcPr>
          <w:p w:rsidR="004A0500" w:rsidRPr="00F46F0C" w:rsidRDefault="004A0500" w:rsidP="00C95BCF">
            <w:pPr>
              <w:spacing w:line="360" w:lineRule="auto"/>
              <w:rPr>
                <w:color w:val="000000" w:themeColor="text1"/>
                <w:sz w:val="18"/>
                <w:szCs w:val="18"/>
              </w:rPr>
            </w:pPr>
            <w:r w:rsidRPr="00F46F0C">
              <w:rPr>
                <w:color w:val="000000" w:themeColor="text1"/>
                <w:sz w:val="18"/>
                <w:szCs w:val="18"/>
              </w:rPr>
              <w:t>sv.</w:t>
            </w:r>
          </w:p>
        </w:tc>
        <w:tc>
          <w:tcPr>
            <w:tcW w:w="696" w:type="dxa"/>
            <w:shd w:val="clear" w:color="auto" w:fill="FFFFFF"/>
          </w:tcPr>
          <w:p w:rsidR="004A0500" w:rsidRPr="00F46F0C" w:rsidRDefault="004A0500" w:rsidP="00C95BCF">
            <w:pPr>
              <w:spacing w:line="360" w:lineRule="auto"/>
              <w:rPr>
                <w:color w:val="000000" w:themeColor="text1"/>
                <w:sz w:val="18"/>
                <w:szCs w:val="18"/>
              </w:rPr>
            </w:pPr>
            <w:r w:rsidRPr="00F46F0C">
              <w:rPr>
                <w:color w:val="000000" w:themeColor="text1"/>
                <w:sz w:val="18"/>
                <w:szCs w:val="18"/>
              </w:rPr>
              <w:t>2.685</w:t>
            </w:r>
          </w:p>
        </w:tc>
        <w:tc>
          <w:tcPr>
            <w:tcW w:w="578" w:type="dxa"/>
            <w:shd w:val="clear" w:color="auto" w:fill="FFFFFF"/>
          </w:tcPr>
          <w:p w:rsidR="004A0500" w:rsidRPr="00F46F0C" w:rsidRDefault="004A0500" w:rsidP="00C95BCF">
            <w:pPr>
              <w:spacing w:line="360" w:lineRule="auto"/>
              <w:rPr>
                <w:color w:val="000000" w:themeColor="text1"/>
                <w:sz w:val="18"/>
                <w:szCs w:val="18"/>
              </w:rPr>
            </w:pPr>
            <w:r w:rsidRPr="00F46F0C">
              <w:rPr>
                <w:color w:val="000000" w:themeColor="text1"/>
                <w:sz w:val="18"/>
                <w:szCs w:val="18"/>
              </w:rPr>
              <w:t>286</w:t>
            </w:r>
          </w:p>
        </w:tc>
        <w:tc>
          <w:tcPr>
            <w:tcW w:w="578" w:type="dxa"/>
            <w:shd w:val="clear" w:color="auto" w:fill="FFFFFF"/>
          </w:tcPr>
          <w:p w:rsidR="004A0500" w:rsidRPr="00F46F0C" w:rsidRDefault="004A0500" w:rsidP="00C95BCF">
            <w:pPr>
              <w:spacing w:line="360" w:lineRule="auto"/>
              <w:rPr>
                <w:color w:val="000000" w:themeColor="text1"/>
                <w:sz w:val="18"/>
                <w:szCs w:val="18"/>
              </w:rPr>
            </w:pPr>
            <w:r w:rsidRPr="00F46F0C">
              <w:rPr>
                <w:color w:val="000000" w:themeColor="text1"/>
                <w:sz w:val="18"/>
                <w:szCs w:val="18"/>
              </w:rPr>
              <w:t>594</w:t>
            </w:r>
          </w:p>
        </w:tc>
        <w:tc>
          <w:tcPr>
            <w:tcW w:w="699" w:type="dxa"/>
            <w:shd w:val="clear" w:color="auto" w:fill="FFFFFF"/>
          </w:tcPr>
          <w:p w:rsidR="004A0500" w:rsidRPr="00F46F0C" w:rsidRDefault="004A0500" w:rsidP="00C95BCF">
            <w:pPr>
              <w:spacing w:line="360" w:lineRule="auto"/>
              <w:rPr>
                <w:color w:val="000000" w:themeColor="text1"/>
                <w:sz w:val="18"/>
                <w:szCs w:val="18"/>
              </w:rPr>
            </w:pPr>
            <w:r w:rsidRPr="00F46F0C">
              <w:rPr>
                <w:color w:val="000000" w:themeColor="text1"/>
                <w:sz w:val="18"/>
                <w:szCs w:val="18"/>
              </w:rPr>
              <w:t>681</w:t>
            </w:r>
          </w:p>
        </w:tc>
        <w:tc>
          <w:tcPr>
            <w:tcW w:w="709" w:type="dxa"/>
            <w:shd w:val="clear" w:color="auto" w:fill="FFFFFF"/>
          </w:tcPr>
          <w:p w:rsidR="004A0500" w:rsidRPr="00F46F0C" w:rsidRDefault="004A0500" w:rsidP="00C95BCF">
            <w:pPr>
              <w:spacing w:line="360" w:lineRule="auto"/>
              <w:rPr>
                <w:color w:val="000000" w:themeColor="text1"/>
                <w:sz w:val="18"/>
                <w:szCs w:val="18"/>
              </w:rPr>
            </w:pPr>
            <w:r w:rsidRPr="00F46F0C">
              <w:rPr>
                <w:color w:val="000000" w:themeColor="text1"/>
                <w:sz w:val="18"/>
                <w:szCs w:val="18"/>
              </w:rPr>
              <w:t>760</w:t>
            </w:r>
          </w:p>
        </w:tc>
        <w:tc>
          <w:tcPr>
            <w:tcW w:w="709" w:type="dxa"/>
            <w:shd w:val="clear" w:color="auto" w:fill="FFFFFF"/>
          </w:tcPr>
          <w:p w:rsidR="004A0500" w:rsidRPr="00F46F0C" w:rsidRDefault="004A0500" w:rsidP="00C95BCF">
            <w:pPr>
              <w:spacing w:line="360" w:lineRule="auto"/>
              <w:rPr>
                <w:color w:val="000000" w:themeColor="text1"/>
                <w:sz w:val="18"/>
                <w:szCs w:val="18"/>
              </w:rPr>
            </w:pPr>
            <w:r w:rsidRPr="00F46F0C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4A0500" w:rsidRPr="00F46F0C" w:rsidRDefault="004A0500" w:rsidP="00C95BCF">
            <w:pPr>
              <w:spacing w:line="360" w:lineRule="auto"/>
              <w:rPr>
                <w:color w:val="000000" w:themeColor="text1"/>
                <w:sz w:val="18"/>
                <w:szCs w:val="18"/>
              </w:rPr>
            </w:pPr>
            <w:r w:rsidRPr="00F46F0C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4A0500" w:rsidRPr="00F46F0C" w:rsidRDefault="004A0500" w:rsidP="00C95BCF">
            <w:pPr>
              <w:spacing w:line="360" w:lineRule="auto"/>
              <w:rPr>
                <w:color w:val="000000" w:themeColor="text1"/>
                <w:sz w:val="18"/>
                <w:szCs w:val="18"/>
              </w:rPr>
            </w:pPr>
            <w:r w:rsidRPr="00F46F0C">
              <w:rPr>
                <w:color w:val="000000" w:themeColor="text1"/>
                <w:sz w:val="18"/>
                <w:szCs w:val="18"/>
              </w:rPr>
              <w:t>1.663</w:t>
            </w:r>
          </w:p>
        </w:tc>
        <w:tc>
          <w:tcPr>
            <w:tcW w:w="567" w:type="dxa"/>
            <w:shd w:val="clear" w:color="auto" w:fill="FFFFFF"/>
          </w:tcPr>
          <w:p w:rsidR="004A0500" w:rsidRPr="00F46F0C" w:rsidRDefault="004A0500" w:rsidP="00C95BCF">
            <w:pPr>
              <w:spacing w:line="360" w:lineRule="auto"/>
              <w:rPr>
                <w:color w:val="000000" w:themeColor="text1"/>
                <w:sz w:val="18"/>
                <w:szCs w:val="18"/>
              </w:rPr>
            </w:pPr>
            <w:r w:rsidRPr="00F46F0C">
              <w:rPr>
                <w:color w:val="000000" w:themeColor="text1"/>
                <w:sz w:val="18"/>
                <w:szCs w:val="18"/>
              </w:rPr>
              <w:t>560</w:t>
            </w:r>
          </w:p>
        </w:tc>
        <w:tc>
          <w:tcPr>
            <w:tcW w:w="567" w:type="dxa"/>
            <w:shd w:val="clear" w:color="auto" w:fill="FFFFFF"/>
          </w:tcPr>
          <w:p w:rsidR="004A0500" w:rsidRPr="00F46F0C" w:rsidRDefault="004A0500" w:rsidP="00C95BCF">
            <w:pPr>
              <w:spacing w:line="360" w:lineRule="auto"/>
              <w:rPr>
                <w:color w:val="000000" w:themeColor="text1"/>
                <w:sz w:val="18"/>
                <w:szCs w:val="18"/>
              </w:rPr>
            </w:pPr>
            <w:r w:rsidRPr="00F46F0C">
              <w:rPr>
                <w:color w:val="000000" w:themeColor="text1"/>
                <w:sz w:val="18"/>
                <w:szCs w:val="18"/>
              </w:rPr>
              <w:t>428</w:t>
            </w:r>
          </w:p>
        </w:tc>
        <w:tc>
          <w:tcPr>
            <w:tcW w:w="567" w:type="dxa"/>
            <w:shd w:val="clear" w:color="auto" w:fill="FFFFFF"/>
          </w:tcPr>
          <w:p w:rsidR="004A0500" w:rsidRPr="00F46F0C" w:rsidRDefault="004A0500" w:rsidP="00C95BCF">
            <w:pPr>
              <w:spacing w:line="360" w:lineRule="auto"/>
              <w:rPr>
                <w:color w:val="000000" w:themeColor="text1"/>
                <w:sz w:val="18"/>
                <w:szCs w:val="18"/>
              </w:rPr>
            </w:pPr>
            <w:r w:rsidRPr="00F46F0C">
              <w:rPr>
                <w:color w:val="000000" w:themeColor="text1"/>
                <w:sz w:val="18"/>
                <w:szCs w:val="18"/>
              </w:rPr>
              <w:t>203</w:t>
            </w:r>
          </w:p>
        </w:tc>
        <w:tc>
          <w:tcPr>
            <w:tcW w:w="567" w:type="dxa"/>
            <w:shd w:val="clear" w:color="auto" w:fill="FFFFFF"/>
          </w:tcPr>
          <w:p w:rsidR="004A0500" w:rsidRPr="00F46F0C" w:rsidRDefault="004A0500" w:rsidP="00C95BCF">
            <w:pPr>
              <w:spacing w:line="360" w:lineRule="auto"/>
              <w:rPr>
                <w:color w:val="000000" w:themeColor="text1"/>
                <w:sz w:val="18"/>
                <w:szCs w:val="18"/>
              </w:rPr>
            </w:pPr>
            <w:r w:rsidRPr="00F46F0C">
              <w:rPr>
                <w:color w:val="000000" w:themeColor="text1"/>
                <w:sz w:val="18"/>
                <w:szCs w:val="18"/>
              </w:rPr>
              <w:t>38,1</w:t>
            </w:r>
          </w:p>
        </w:tc>
        <w:tc>
          <w:tcPr>
            <w:tcW w:w="604" w:type="dxa"/>
            <w:shd w:val="clear" w:color="auto" w:fill="FFFFFF"/>
          </w:tcPr>
          <w:p w:rsidR="004A0500" w:rsidRPr="00F46F0C" w:rsidRDefault="004A0500" w:rsidP="00C95BCF">
            <w:pPr>
              <w:spacing w:line="360" w:lineRule="auto"/>
              <w:rPr>
                <w:color w:val="000000" w:themeColor="text1"/>
                <w:sz w:val="18"/>
                <w:szCs w:val="18"/>
              </w:rPr>
            </w:pPr>
            <w:r w:rsidRPr="00F46F0C">
              <w:rPr>
                <w:color w:val="000000" w:themeColor="text1"/>
                <w:sz w:val="18"/>
                <w:szCs w:val="18"/>
              </w:rPr>
              <w:t>73,7</w:t>
            </w:r>
          </w:p>
        </w:tc>
        <w:tc>
          <w:tcPr>
            <w:tcW w:w="672" w:type="dxa"/>
            <w:shd w:val="clear" w:color="auto" w:fill="FFFFFF"/>
          </w:tcPr>
          <w:p w:rsidR="004A0500" w:rsidRPr="00F46F0C" w:rsidRDefault="004A0500" w:rsidP="00C95BCF">
            <w:pPr>
              <w:spacing w:line="360" w:lineRule="auto"/>
              <w:rPr>
                <w:color w:val="000000" w:themeColor="text1"/>
                <w:sz w:val="18"/>
                <w:szCs w:val="18"/>
              </w:rPr>
            </w:pPr>
            <w:r w:rsidRPr="00F46F0C">
              <w:rPr>
                <w:color w:val="000000" w:themeColor="text1"/>
                <w:sz w:val="18"/>
                <w:szCs w:val="18"/>
              </w:rPr>
              <w:t>20,9</w:t>
            </w:r>
          </w:p>
        </w:tc>
      </w:tr>
      <w:tr w:rsidR="004A0500" w:rsidRPr="00F46F0C" w:rsidTr="004A0500">
        <w:trPr>
          <w:trHeight w:val="326"/>
        </w:trPr>
        <w:tc>
          <w:tcPr>
            <w:tcW w:w="675" w:type="dxa"/>
            <w:shd w:val="clear" w:color="auto" w:fill="FFFFFF"/>
          </w:tcPr>
          <w:p w:rsidR="004A0500" w:rsidRPr="00F46F0C" w:rsidRDefault="004A0500" w:rsidP="00C95BCF">
            <w:pPr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</w:tcPr>
          <w:p w:rsidR="004A0500" w:rsidRPr="00F46F0C" w:rsidRDefault="004A0500" w:rsidP="00C95BCF">
            <w:pPr>
              <w:spacing w:line="360" w:lineRule="auto"/>
              <w:rPr>
                <w:color w:val="000000" w:themeColor="text1"/>
                <w:sz w:val="18"/>
                <w:szCs w:val="18"/>
              </w:rPr>
            </w:pPr>
            <w:r w:rsidRPr="00F46F0C">
              <w:rPr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696" w:type="dxa"/>
            <w:shd w:val="clear" w:color="auto" w:fill="FFFFFF"/>
          </w:tcPr>
          <w:p w:rsidR="004A0500" w:rsidRPr="00F46F0C" w:rsidRDefault="004A0500" w:rsidP="00C95BCF">
            <w:pPr>
              <w:spacing w:line="360" w:lineRule="auto"/>
              <w:rPr>
                <w:color w:val="000000" w:themeColor="text1"/>
                <w:sz w:val="18"/>
                <w:szCs w:val="18"/>
              </w:rPr>
            </w:pPr>
            <w:r w:rsidRPr="00F46F0C">
              <w:rPr>
                <w:color w:val="000000" w:themeColor="text1"/>
                <w:sz w:val="18"/>
                <w:szCs w:val="18"/>
              </w:rPr>
              <w:t>1.328</w:t>
            </w:r>
          </w:p>
        </w:tc>
        <w:tc>
          <w:tcPr>
            <w:tcW w:w="578" w:type="dxa"/>
            <w:shd w:val="clear" w:color="auto" w:fill="FFFFFF"/>
          </w:tcPr>
          <w:p w:rsidR="004A0500" w:rsidRPr="00F46F0C" w:rsidRDefault="004A0500" w:rsidP="00C95BCF">
            <w:pPr>
              <w:spacing w:line="360" w:lineRule="auto"/>
              <w:rPr>
                <w:color w:val="000000" w:themeColor="text1"/>
                <w:sz w:val="18"/>
                <w:szCs w:val="18"/>
              </w:rPr>
            </w:pPr>
            <w:r w:rsidRPr="00F46F0C">
              <w:rPr>
                <w:color w:val="000000" w:themeColor="text1"/>
                <w:sz w:val="18"/>
                <w:szCs w:val="18"/>
              </w:rPr>
              <w:t>147</w:t>
            </w:r>
          </w:p>
        </w:tc>
        <w:tc>
          <w:tcPr>
            <w:tcW w:w="578" w:type="dxa"/>
            <w:shd w:val="clear" w:color="auto" w:fill="FFFFFF"/>
          </w:tcPr>
          <w:p w:rsidR="004A0500" w:rsidRPr="00F46F0C" w:rsidRDefault="004A0500" w:rsidP="00C95BCF">
            <w:pPr>
              <w:spacing w:line="360" w:lineRule="auto"/>
              <w:rPr>
                <w:color w:val="000000" w:themeColor="text1"/>
                <w:sz w:val="18"/>
                <w:szCs w:val="18"/>
              </w:rPr>
            </w:pPr>
            <w:r w:rsidRPr="00F46F0C">
              <w:rPr>
                <w:color w:val="000000" w:themeColor="text1"/>
                <w:sz w:val="18"/>
                <w:szCs w:val="18"/>
              </w:rPr>
              <w:t>302</w:t>
            </w:r>
          </w:p>
        </w:tc>
        <w:tc>
          <w:tcPr>
            <w:tcW w:w="699" w:type="dxa"/>
            <w:shd w:val="clear" w:color="auto" w:fill="FFFFFF"/>
          </w:tcPr>
          <w:p w:rsidR="004A0500" w:rsidRPr="00F46F0C" w:rsidRDefault="004A0500" w:rsidP="00C95BCF">
            <w:pPr>
              <w:spacing w:line="360" w:lineRule="auto"/>
              <w:rPr>
                <w:color w:val="000000" w:themeColor="text1"/>
                <w:sz w:val="18"/>
                <w:szCs w:val="18"/>
              </w:rPr>
            </w:pPr>
            <w:r w:rsidRPr="00F46F0C">
              <w:rPr>
                <w:color w:val="000000" w:themeColor="text1"/>
                <w:sz w:val="18"/>
                <w:szCs w:val="18"/>
              </w:rPr>
              <w:t>350</w:t>
            </w:r>
          </w:p>
        </w:tc>
        <w:tc>
          <w:tcPr>
            <w:tcW w:w="709" w:type="dxa"/>
            <w:shd w:val="clear" w:color="auto" w:fill="FFFFFF"/>
          </w:tcPr>
          <w:p w:rsidR="004A0500" w:rsidRPr="00F46F0C" w:rsidRDefault="004A0500" w:rsidP="00C95BCF">
            <w:pPr>
              <w:spacing w:line="360" w:lineRule="auto"/>
              <w:rPr>
                <w:color w:val="000000" w:themeColor="text1"/>
                <w:sz w:val="18"/>
                <w:szCs w:val="18"/>
              </w:rPr>
            </w:pPr>
            <w:r w:rsidRPr="00F46F0C">
              <w:rPr>
                <w:color w:val="000000" w:themeColor="text1"/>
                <w:sz w:val="18"/>
                <w:szCs w:val="18"/>
              </w:rPr>
              <w:t>388</w:t>
            </w:r>
          </w:p>
        </w:tc>
        <w:tc>
          <w:tcPr>
            <w:tcW w:w="709" w:type="dxa"/>
            <w:shd w:val="clear" w:color="auto" w:fill="FFFFFF"/>
          </w:tcPr>
          <w:p w:rsidR="004A0500" w:rsidRPr="00F46F0C" w:rsidRDefault="004A0500" w:rsidP="00C95BCF">
            <w:pPr>
              <w:spacing w:line="360" w:lineRule="auto"/>
              <w:rPr>
                <w:color w:val="000000" w:themeColor="text1"/>
                <w:sz w:val="18"/>
                <w:szCs w:val="18"/>
              </w:rPr>
            </w:pPr>
            <w:r w:rsidRPr="00F46F0C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4A0500" w:rsidRPr="00F46F0C" w:rsidRDefault="004A0500" w:rsidP="00C95BCF">
            <w:pPr>
              <w:spacing w:line="360" w:lineRule="auto"/>
              <w:rPr>
                <w:color w:val="000000" w:themeColor="text1"/>
                <w:sz w:val="18"/>
                <w:szCs w:val="18"/>
              </w:rPr>
            </w:pPr>
            <w:r w:rsidRPr="00F46F0C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4A0500" w:rsidRPr="00F46F0C" w:rsidRDefault="004A0500" w:rsidP="00C95BCF">
            <w:pPr>
              <w:spacing w:line="360" w:lineRule="auto"/>
              <w:rPr>
                <w:color w:val="000000" w:themeColor="text1"/>
                <w:sz w:val="18"/>
                <w:szCs w:val="18"/>
              </w:rPr>
            </w:pPr>
            <w:r w:rsidRPr="00F46F0C">
              <w:rPr>
                <w:color w:val="000000" w:themeColor="text1"/>
                <w:sz w:val="18"/>
                <w:szCs w:val="18"/>
              </w:rPr>
              <w:t>862</w:t>
            </w:r>
          </w:p>
        </w:tc>
        <w:tc>
          <w:tcPr>
            <w:tcW w:w="567" w:type="dxa"/>
            <w:shd w:val="clear" w:color="auto" w:fill="FFFFFF"/>
          </w:tcPr>
          <w:p w:rsidR="004A0500" w:rsidRPr="00F46F0C" w:rsidRDefault="004A0500" w:rsidP="00C95BCF">
            <w:pPr>
              <w:spacing w:line="360" w:lineRule="auto"/>
              <w:rPr>
                <w:color w:val="000000" w:themeColor="text1"/>
                <w:sz w:val="18"/>
                <w:szCs w:val="18"/>
              </w:rPr>
            </w:pPr>
            <w:r w:rsidRPr="00F46F0C">
              <w:rPr>
                <w:color w:val="000000" w:themeColor="text1"/>
                <w:sz w:val="18"/>
                <w:szCs w:val="18"/>
              </w:rPr>
              <w:t>227</w:t>
            </w:r>
          </w:p>
        </w:tc>
        <w:tc>
          <w:tcPr>
            <w:tcW w:w="567" w:type="dxa"/>
            <w:shd w:val="clear" w:color="auto" w:fill="FFFFFF"/>
          </w:tcPr>
          <w:p w:rsidR="004A0500" w:rsidRPr="00F46F0C" w:rsidRDefault="004A0500" w:rsidP="00C95BCF">
            <w:pPr>
              <w:spacing w:line="360" w:lineRule="auto"/>
              <w:rPr>
                <w:color w:val="000000" w:themeColor="text1"/>
                <w:sz w:val="18"/>
                <w:szCs w:val="18"/>
              </w:rPr>
            </w:pPr>
            <w:r w:rsidRPr="00F46F0C">
              <w:rPr>
                <w:color w:val="000000" w:themeColor="text1"/>
                <w:sz w:val="18"/>
                <w:szCs w:val="18"/>
              </w:rPr>
              <w:t>164</w:t>
            </w:r>
          </w:p>
        </w:tc>
        <w:tc>
          <w:tcPr>
            <w:tcW w:w="567" w:type="dxa"/>
            <w:shd w:val="clear" w:color="auto" w:fill="FFFFFF"/>
          </w:tcPr>
          <w:p w:rsidR="004A0500" w:rsidRPr="00F46F0C" w:rsidRDefault="004A0500" w:rsidP="00C95BCF">
            <w:pPr>
              <w:spacing w:line="360" w:lineRule="auto"/>
              <w:rPr>
                <w:color w:val="000000" w:themeColor="text1"/>
                <w:sz w:val="18"/>
                <w:szCs w:val="18"/>
              </w:rPr>
            </w:pPr>
            <w:r w:rsidRPr="00F46F0C">
              <w:rPr>
                <w:color w:val="000000" w:themeColor="text1"/>
                <w:sz w:val="18"/>
                <w:szCs w:val="18"/>
              </w:rPr>
              <w:t>61</w:t>
            </w:r>
          </w:p>
        </w:tc>
        <w:tc>
          <w:tcPr>
            <w:tcW w:w="567" w:type="dxa"/>
            <w:shd w:val="clear" w:color="auto" w:fill="FFFFFF"/>
          </w:tcPr>
          <w:p w:rsidR="004A0500" w:rsidRPr="00F46F0C" w:rsidRDefault="004A0500" w:rsidP="00C95BCF">
            <w:pPr>
              <w:spacing w:line="360" w:lineRule="auto"/>
              <w:rPr>
                <w:color w:val="000000" w:themeColor="text1"/>
                <w:sz w:val="18"/>
                <w:szCs w:val="18"/>
              </w:rPr>
            </w:pPr>
            <w:r w:rsidRPr="00F46F0C">
              <w:rPr>
                <w:color w:val="000000" w:themeColor="text1"/>
                <w:sz w:val="18"/>
                <w:szCs w:val="18"/>
              </w:rPr>
              <w:t>36,6</w:t>
            </w:r>
          </w:p>
        </w:tc>
        <w:tc>
          <w:tcPr>
            <w:tcW w:w="604" w:type="dxa"/>
            <w:shd w:val="clear" w:color="auto" w:fill="FFFFFF"/>
          </w:tcPr>
          <w:p w:rsidR="004A0500" w:rsidRPr="00F46F0C" w:rsidRDefault="004A0500" w:rsidP="00C95BCF">
            <w:pPr>
              <w:spacing w:line="360" w:lineRule="auto"/>
              <w:rPr>
                <w:color w:val="000000" w:themeColor="text1"/>
                <w:sz w:val="18"/>
                <w:szCs w:val="18"/>
              </w:rPr>
            </w:pPr>
            <w:r w:rsidRPr="00F46F0C">
              <w:rPr>
                <w:color w:val="000000" w:themeColor="text1"/>
                <w:sz w:val="18"/>
                <w:szCs w:val="18"/>
              </w:rPr>
              <w:t>58,5</w:t>
            </w:r>
          </w:p>
        </w:tc>
        <w:tc>
          <w:tcPr>
            <w:tcW w:w="672" w:type="dxa"/>
            <w:shd w:val="clear" w:color="auto" w:fill="FFFFFF"/>
          </w:tcPr>
          <w:p w:rsidR="004A0500" w:rsidRPr="00F46F0C" w:rsidRDefault="004A0500" w:rsidP="00C95BCF">
            <w:pPr>
              <w:spacing w:line="360" w:lineRule="auto"/>
              <w:rPr>
                <w:color w:val="000000" w:themeColor="text1"/>
                <w:sz w:val="18"/>
                <w:szCs w:val="18"/>
              </w:rPr>
            </w:pPr>
            <w:r w:rsidRPr="00F46F0C">
              <w:rPr>
                <w:color w:val="000000" w:themeColor="text1"/>
                <w:sz w:val="18"/>
                <w:szCs w:val="18"/>
              </w:rPr>
              <w:t>17,1</w:t>
            </w:r>
          </w:p>
        </w:tc>
      </w:tr>
      <w:tr w:rsidR="004A0500" w:rsidRPr="00F46F0C" w:rsidTr="004A0500">
        <w:trPr>
          <w:trHeight w:val="326"/>
        </w:trPr>
        <w:tc>
          <w:tcPr>
            <w:tcW w:w="675" w:type="dxa"/>
            <w:shd w:val="clear" w:color="auto" w:fill="FFFFFF"/>
          </w:tcPr>
          <w:p w:rsidR="004A0500" w:rsidRPr="00F46F0C" w:rsidRDefault="004A0500" w:rsidP="00C95BCF">
            <w:pPr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</w:tcPr>
          <w:p w:rsidR="004A0500" w:rsidRPr="00F46F0C" w:rsidRDefault="004A0500" w:rsidP="00C95BCF">
            <w:pPr>
              <w:spacing w:line="360" w:lineRule="auto"/>
              <w:rPr>
                <w:color w:val="000000" w:themeColor="text1"/>
                <w:sz w:val="18"/>
                <w:szCs w:val="18"/>
              </w:rPr>
            </w:pPr>
            <w:r w:rsidRPr="00F46F0C">
              <w:rPr>
                <w:color w:val="000000" w:themeColor="text1"/>
                <w:sz w:val="18"/>
                <w:szCs w:val="18"/>
              </w:rPr>
              <w:t>ž</w:t>
            </w:r>
          </w:p>
        </w:tc>
        <w:tc>
          <w:tcPr>
            <w:tcW w:w="696" w:type="dxa"/>
            <w:shd w:val="clear" w:color="auto" w:fill="FFFFFF"/>
          </w:tcPr>
          <w:p w:rsidR="004A0500" w:rsidRPr="00F46F0C" w:rsidRDefault="004A0500" w:rsidP="00C95BCF">
            <w:pPr>
              <w:spacing w:line="360" w:lineRule="auto"/>
              <w:rPr>
                <w:color w:val="000000" w:themeColor="text1"/>
                <w:sz w:val="18"/>
                <w:szCs w:val="18"/>
              </w:rPr>
            </w:pPr>
            <w:r w:rsidRPr="00F46F0C">
              <w:rPr>
                <w:color w:val="000000" w:themeColor="text1"/>
                <w:sz w:val="18"/>
                <w:szCs w:val="18"/>
              </w:rPr>
              <w:t>1.357</w:t>
            </w:r>
          </w:p>
        </w:tc>
        <w:tc>
          <w:tcPr>
            <w:tcW w:w="578" w:type="dxa"/>
            <w:shd w:val="clear" w:color="auto" w:fill="FFFFFF"/>
          </w:tcPr>
          <w:p w:rsidR="004A0500" w:rsidRPr="00F46F0C" w:rsidRDefault="004A0500" w:rsidP="00C95BCF">
            <w:pPr>
              <w:spacing w:line="360" w:lineRule="auto"/>
              <w:rPr>
                <w:color w:val="000000" w:themeColor="text1"/>
                <w:sz w:val="18"/>
                <w:szCs w:val="18"/>
              </w:rPr>
            </w:pPr>
            <w:r w:rsidRPr="00F46F0C">
              <w:rPr>
                <w:color w:val="000000" w:themeColor="text1"/>
                <w:sz w:val="18"/>
                <w:szCs w:val="18"/>
              </w:rPr>
              <w:t>139</w:t>
            </w:r>
          </w:p>
        </w:tc>
        <w:tc>
          <w:tcPr>
            <w:tcW w:w="578" w:type="dxa"/>
            <w:shd w:val="clear" w:color="auto" w:fill="FFFFFF"/>
          </w:tcPr>
          <w:p w:rsidR="004A0500" w:rsidRPr="00F46F0C" w:rsidRDefault="004A0500" w:rsidP="00C95BCF">
            <w:pPr>
              <w:spacing w:line="360" w:lineRule="auto"/>
              <w:rPr>
                <w:color w:val="000000" w:themeColor="text1"/>
                <w:sz w:val="18"/>
                <w:szCs w:val="18"/>
              </w:rPr>
            </w:pPr>
            <w:r w:rsidRPr="00F46F0C">
              <w:rPr>
                <w:color w:val="000000" w:themeColor="text1"/>
                <w:sz w:val="18"/>
                <w:szCs w:val="18"/>
              </w:rPr>
              <w:t>292</w:t>
            </w:r>
          </w:p>
        </w:tc>
        <w:tc>
          <w:tcPr>
            <w:tcW w:w="699" w:type="dxa"/>
            <w:shd w:val="clear" w:color="auto" w:fill="FFFFFF"/>
          </w:tcPr>
          <w:p w:rsidR="004A0500" w:rsidRPr="00F46F0C" w:rsidRDefault="004A0500" w:rsidP="00C95BCF">
            <w:pPr>
              <w:spacing w:line="360" w:lineRule="auto"/>
              <w:rPr>
                <w:color w:val="000000" w:themeColor="text1"/>
                <w:sz w:val="18"/>
                <w:szCs w:val="18"/>
              </w:rPr>
            </w:pPr>
            <w:r w:rsidRPr="00F46F0C">
              <w:rPr>
                <w:color w:val="000000" w:themeColor="text1"/>
                <w:sz w:val="18"/>
                <w:szCs w:val="18"/>
              </w:rPr>
              <w:t>331</w:t>
            </w:r>
          </w:p>
        </w:tc>
        <w:tc>
          <w:tcPr>
            <w:tcW w:w="709" w:type="dxa"/>
            <w:shd w:val="clear" w:color="auto" w:fill="FFFFFF"/>
          </w:tcPr>
          <w:p w:rsidR="004A0500" w:rsidRPr="00F46F0C" w:rsidRDefault="004A0500" w:rsidP="00C95BCF">
            <w:pPr>
              <w:spacing w:line="360" w:lineRule="auto"/>
              <w:rPr>
                <w:color w:val="000000" w:themeColor="text1"/>
                <w:sz w:val="18"/>
                <w:szCs w:val="18"/>
              </w:rPr>
            </w:pPr>
            <w:r w:rsidRPr="00F46F0C">
              <w:rPr>
                <w:color w:val="000000" w:themeColor="text1"/>
                <w:sz w:val="18"/>
                <w:szCs w:val="18"/>
              </w:rPr>
              <w:t>372</w:t>
            </w:r>
          </w:p>
        </w:tc>
        <w:tc>
          <w:tcPr>
            <w:tcW w:w="709" w:type="dxa"/>
            <w:shd w:val="clear" w:color="auto" w:fill="FFFFFF"/>
          </w:tcPr>
          <w:p w:rsidR="004A0500" w:rsidRPr="00F46F0C" w:rsidRDefault="004A0500" w:rsidP="00C95BCF">
            <w:pPr>
              <w:spacing w:line="360" w:lineRule="auto"/>
              <w:rPr>
                <w:color w:val="000000" w:themeColor="text1"/>
                <w:sz w:val="18"/>
                <w:szCs w:val="18"/>
              </w:rPr>
            </w:pPr>
            <w:r w:rsidRPr="00F46F0C">
              <w:rPr>
                <w:color w:val="000000" w:themeColor="text1"/>
                <w:sz w:val="18"/>
                <w:szCs w:val="18"/>
              </w:rPr>
              <w:t>580</w:t>
            </w:r>
          </w:p>
        </w:tc>
        <w:tc>
          <w:tcPr>
            <w:tcW w:w="567" w:type="dxa"/>
            <w:shd w:val="clear" w:color="auto" w:fill="FFFFFF"/>
          </w:tcPr>
          <w:p w:rsidR="004A0500" w:rsidRPr="00F46F0C" w:rsidRDefault="004A0500" w:rsidP="00C95BCF">
            <w:pPr>
              <w:spacing w:line="360" w:lineRule="auto"/>
              <w:rPr>
                <w:color w:val="000000" w:themeColor="text1"/>
                <w:sz w:val="18"/>
                <w:szCs w:val="18"/>
              </w:rPr>
            </w:pPr>
            <w:r w:rsidRPr="00F46F0C">
              <w:rPr>
                <w:color w:val="000000" w:themeColor="text1"/>
                <w:sz w:val="18"/>
                <w:szCs w:val="18"/>
              </w:rPr>
              <w:t>178</w:t>
            </w:r>
          </w:p>
        </w:tc>
        <w:tc>
          <w:tcPr>
            <w:tcW w:w="850" w:type="dxa"/>
            <w:shd w:val="clear" w:color="auto" w:fill="FFFFFF"/>
          </w:tcPr>
          <w:p w:rsidR="004A0500" w:rsidRPr="00F46F0C" w:rsidRDefault="004A0500" w:rsidP="00C95BCF">
            <w:pPr>
              <w:spacing w:line="360" w:lineRule="auto"/>
              <w:rPr>
                <w:color w:val="000000" w:themeColor="text1"/>
                <w:sz w:val="18"/>
                <w:szCs w:val="18"/>
              </w:rPr>
            </w:pPr>
            <w:r w:rsidRPr="00F46F0C">
              <w:rPr>
                <w:color w:val="000000" w:themeColor="text1"/>
                <w:sz w:val="18"/>
                <w:szCs w:val="18"/>
              </w:rPr>
              <w:t>801</w:t>
            </w:r>
          </w:p>
        </w:tc>
        <w:tc>
          <w:tcPr>
            <w:tcW w:w="567" w:type="dxa"/>
            <w:shd w:val="clear" w:color="auto" w:fill="FFFFFF"/>
          </w:tcPr>
          <w:p w:rsidR="004A0500" w:rsidRPr="00F46F0C" w:rsidRDefault="004A0500" w:rsidP="00C95BCF">
            <w:pPr>
              <w:spacing w:line="360" w:lineRule="auto"/>
              <w:rPr>
                <w:color w:val="000000" w:themeColor="text1"/>
                <w:sz w:val="18"/>
                <w:szCs w:val="18"/>
              </w:rPr>
            </w:pPr>
            <w:r w:rsidRPr="00F46F0C">
              <w:rPr>
                <w:color w:val="000000" w:themeColor="text1"/>
                <w:sz w:val="18"/>
                <w:szCs w:val="18"/>
              </w:rPr>
              <w:t>333</w:t>
            </w:r>
          </w:p>
        </w:tc>
        <w:tc>
          <w:tcPr>
            <w:tcW w:w="567" w:type="dxa"/>
            <w:shd w:val="clear" w:color="auto" w:fill="FFFFFF"/>
          </w:tcPr>
          <w:p w:rsidR="004A0500" w:rsidRPr="00F46F0C" w:rsidRDefault="004A0500" w:rsidP="00C95BCF">
            <w:pPr>
              <w:spacing w:line="360" w:lineRule="auto"/>
              <w:rPr>
                <w:color w:val="000000" w:themeColor="text1"/>
                <w:sz w:val="18"/>
                <w:szCs w:val="18"/>
              </w:rPr>
            </w:pPr>
            <w:r w:rsidRPr="00F46F0C">
              <w:rPr>
                <w:color w:val="000000" w:themeColor="text1"/>
                <w:sz w:val="18"/>
                <w:szCs w:val="18"/>
              </w:rPr>
              <w:t>264</w:t>
            </w:r>
          </w:p>
        </w:tc>
        <w:tc>
          <w:tcPr>
            <w:tcW w:w="567" w:type="dxa"/>
            <w:shd w:val="clear" w:color="auto" w:fill="FFFFFF"/>
          </w:tcPr>
          <w:p w:rsidR="004A0500" w:rsidRPr="00F46F0C" w:rsidRDefault="004A0500" w:rsidP="00C95BCF">
            <w:pPr>
              <w:spacing w:line="360" w:lineRule="auto"/>
              <w:rPr>
                <w:color w:val="000000" w:themeColor="text1"/>
                <w:sz w:val="18"/>
                <w:szCs w:val="18"/>
              </w:rPr>
            </w:pPr>
            <w:r w:rsidRPr="00F46F0C">
              <w:rPr>
                <w:color w:val="000000" w:themeColor="text1"/>
                <w:sz w:val="18"/>
                <w:szCs w:val="18"/>
              </w:rPr>
              <w:t>142</w:t>
            </w:r>
          </w:p>
        </w:tc>
        <w:tc>
          <w:tcPr>
            <w:tcW w:w="567" w:type="dxa"/>
            <w:shd w:val="clear" w:color="auto" w:fill="FFFFFF"/>
          </w:tcPr>
          <w:p w:rsidR="004A0500" w:rsidRPr="00F46F0C" w:rsidRDefault="004A0500" w:rsidP="00C95BCF">
            <w:pPr>
              <w:spacing w:line="360" w:lineRule="auto"/>
              <w:rPr>
                <w:color w:val="000000" w:themeColor="text1"/>
                <w:sz w:val="18"/>
                <w:szCs w:val="18"/>
              </w:rPr>
            </w:pPr>
            <w:r w:rsidRPr="00F46F0C">
              <w:rPr>
                <w:color w:val="000000" w:themeColor="text1"/>
                <w:sz w:val="18"/>
                <w:szCs w:val="18"/>
              </w:rPr>
              <w:t>39,6</w:t>
            </w:r>
          </w:p>
        </w:tc>
        <w:tc>
          <w:tcPr>
            <w:tcW w:w="604" w:type="dxa"/>
            <w:shd w:val="clear" w:color="auto" w:fill="FFFFFF"/>
          </w:tcPr>
          <w:p w:rsidR="004A0500" w:rsidRPr="00F46F0C" w:rsidRDefault="004A0500" w:rsidP="00C95BCF">
            <w:pPr>
              <w:spacing w:line="360" w:lineRule="auto"/>
              <w:rPr>
                <w:color w:val="000000" w:themeColor="text1"/>
                <w:sz w:val="18"/>
                <w:szCs w:val="18"/>
              </w:rPr>
            </w:pPr>
            <w:r w:rsidRPr="00F46F0C">
              <w:rPr>
                <w:color w:val="000000" w:themeColor="text1"/>
                <w:sz w:val="18"/>
                <w:szCs w:val="18"/>
              </w:rPr>
              <w:t>89,5</w:t>
            </w:r>
          </w:p>
        </w:tc>
        <w:tc>
          <w:tcPr>
            <w:tcW w:w="672" w:type="dxa"/>
            <w:shd w:val="clear" w:color="auto" w:fill="FFFFFF"/>
          </w:tcPr>
          <w:p w:rsidR="004A0500" w:rsidRPr="00F46F0C" w:rsidRDefault="004A0500" w:rsidP="00C95BCF">
            <w:pPr>
              <w:spacing w:line="360" w:lineRule="auto"/>
              <w:rPr>
                <w:color w:val="000000" w:themeColor="text1"/>
                <w:sz w:val="18"/>
                <w:szCs w:val="18"/>
              </w:rPr>
            </w:pPr>
            <w:r w:rsidRPr="00F46F0C">
              <w:rPr>
                <w:color w:val="000000" w:themeColor="text1"/>
                <w:sz w:val="18"/>
                <w:szCs w:val="18"/>
              </w:rPr>
              <w:t>24,5</w:t>
            </w:r>
          </w:p>
        </w:tc>
      </w:tr>
    </w:tbl>
    <w:p w:rsidR="00C95BCF" w:rsidRPr="00F46F0C" w:rsidRDefault="00C95BCF" w:rsidP="00C95BCF">
      <w:pPr>
        <w:jc w:val="both"/>
        <w:rPr>
          <w:b/>
          <w:color w:val="000000" w:themeColor="text1"/>
        </w:rPr>
      </w:pPr>
    </w:p>
    <w:p w:rsidR="000E42F3" w:rsidRPr="00F46F0C" w:rsidRDefault="0031377D" w:rsidP="00C95BCF">
      <w:pPr>
        <w:jc w:val="both"/>
        <w:rPr>
          <w:rStyle w:val="Naglaeno"/>
          <w:b w:val="0"/>
          <w:i/>
          <w:color w:val="000000" w:themeColor="text1"/>
          <w:sz w:val="16"/>
          <w:szCs w:val="16"/>
        </w:rPr>
      </w:pPr>
      <w:r w:rsidRPr="00F46F0C">
        <w:rPr>
          <w:rStyle w:val="Naglaeno"/>
          <w:b w:val="0"/>
          <w:i/>
          <w:color w:val="000000" w:themeColor="text1"/>
          <w:sz w:val="16"/>
          <w:szCs w:val="16"/>
        </w:rPr>
        <w:t>Izvor: DZS, popis stanovništva  2011.</w:t>
      </w:r>
    </w:p>
    <w:p w:rsidR="000E42F3" w:rsidRPr="00F46F0C" w:rsidRDefault="000E42F3" w:rsidP="00C95BCF">
      <w:pPr>
        <w:spacing w:line="360" w:lineRule="auto"/>
        <w:jc w:val="center"/>
        <w:rPr>
          <w:rStyle w:val="Naglaeno"/>
          <w:b w:val="0"/>
          <w:i/>
          <w:color w:val="000000" w:themeColor="text1"/>
          <w:sz w:val="20"/>
          <w:szCs w:val="20"/>
        </w:rPr>
      </w:pPr>
      <w:r w:rsidRPr="00F46F0C">
        <w:rPr>
          <w:rStyle w:val="Naglaeno"/>
          <w:b w:val="0"/>
          <w:i/>
          <w:color w:val="000000" w:themeColor="text1"/>
          <w:sz w:val="20"/>
          <w:szCs w:val="20"/>
        </w:rPr>
        <w:t xml:space="preserve">Slika 1. Broj stanovnika </w:t>
      </w:r>
    </w:p>
    <w:p w:rsidR="00234359" w:rsidRPr="00F46F0C" w:rsidRDefault="00234359" w:rsidP="00C95BCF">
      <w:pPr>
        <w:spacing w:line="360" w:lineRule="auto"/>
        <w:jc w:val="both"/>
        <w:rPr>
          <w:color w:val="000000" w:themeColor="text1"/>
          <w:sz w:val="20"/>
          <w:szCs w:val="20"/>
        </w:rPr>
      </w:pPr>
    </w:p>
    <w:p w:rsidR="004A0500" w:rsidRPr="00F46F0C" w:rsidRDefault="004A0500" w:rsidP="00C95BCF">
      <w:pPr>
        <w:spacing w:after="120" w:line="360" w:lineRule="auto"/>
        <w:ind w:firstLine="709"/>
        <w:jc w:val="both"/>
        <w:rPr>
          <w:color w:val="000000" w:themeColor="text1"/>
        </w:rPr>
      </w:pPr>
    </w:p>
    <w:p w:rsidR="004A0500" w:rsidRPr="00F46F0C" w:rsidRDefault="004A0500" w:rsidP="00C95BCF">
      <w:pPr>
        <w:spacing w:after="120" w:line="360" w:lineRule="auto"/>
        <w:ind w:firstLine="709"/>
        <w:jc w:val="both"/>
        <w:rPr>
          <w:color w:val="000000" w:themeColor="text1"/>
        </w:rPr>
      </w:pPr>
      <w:r w:rsidRPr="00F46F0C">
        <w:rPr>
          <w:color w:val="000000" w:themeColor="text1"/>
        </w:rPr>
        <w:t xml:space="preserve">Prema  popisu  stanovništva  iz  2001.  godine  Općina  je  imala  2.769  stanovnika,  a  prema rezultatima popisa stanovništva iz 2011. godine 2.685. </w:t>
      </w:r>
    </w:p>
    <w:p w:rsidR="004B5A84" w:rsidRPr="00F46F0C" w:rsidRDefault="004A0500" w:rsidP="00C95BCF">
      <w:pPr>
        <w:spacing w:after="120" w:line="360" w:lineRule="auto"/>
        <w:ind w:firstLine="709"/>
        <w:jc w:val="both"/>
        <w:rPr>
          <w:color w:val="000000" w:themeColor="text1"/>
        </w:rPr>
      </w:pPr>
      <w:r w:rsidRPr="00F46F0C">
        <w:rPr>
          <w:color w:val="000000" w:themeColor="text1"/>
        </w:rPr>
        <w:t>Općina Orehovica obuhvaća 3 naselja, od kojih  je centralno naselje – Orehovica sjedište Općine, a ostala dva – Podbrest i Vularija imaju status ostalih naselja.</w:t>
      </w:r>
    </w:p>
    <w:p w:rsidR="004A0500" w:rsidRPr="00DC5400" w:rsidRDefault="004A0500" w:rsidP="00C95BCF">
      <w:pPr>
        <w:spacing w:after="120" w:line="360" w:lineRule="auto"/>
        <w:ind w:firstLine="709"/>
        <w:jc w:val="both"/>
      </w:pPr>
    </w:p>
    <w:p w:rsidR="0043123E" w:rsidRPr="00DC5400" w:rsidRDefault="0043123E" w:rsidP="00C95BCF">
      <w:pPr>
        <w:spacing w:after="120" w:line="360" w:lineRule="auto"/>
        <w:ind w:firstLine="709"/>
        <w:jc w:val="both"/>
      </w:pPr>
    </w:p>
    <w:p w:rsidR="00200BA7" w:rsidRPr="00DC5400" w:rsidRDefault="00200BA7" w:rsidP="00C95BCF">
      <w:pPr>
        <w:spacing w:after="120" w:line="360" w:lineRule="auto"/>
        <w:ind w:firstLine="709"/>
        <w:jc w:val="both"/>
      </w:pPr>
    </w:p>
    <w:p w:rsidR="00200BA7" w:rsidRPr="00DC5400" w:rsidRDefault="00200BA7" w:rsidP="00C95BCF">
      <w:pPr>
        <w:spacing w:after="120" w:line="360" w:lineRule="auto"/>
        <w:ind w:firstLine="709"/>
        <w:jc w:val="both"/>
      </w:pPr>
    </w:p>
    <w:p w:rsidR="00200BA7" w:rsidRPr="00DC5400" w:rsidRDefault="00200BA7" w:rsidP="00C95BCF">
      <w:pPr>
        <w:spacing w:after="120" w:line="360" w:lineRule="auto"/>
        <w:ind w:firstLine="709"/>
        <w:jc w:val="both"/>
      </w:pPr>
    </w:p>
    <w:p w:rsidR="00200BA7" w:rsidRPr="00DC5400" w:rsidRDefault="00200BA7" w:rsidP="00C95BCF">
      <w:pPr>
        <w:spacing w:after="120" w:line="360" w:lineRule="auto"/>
        <w:ind w:firstLine="709"/>
        <w:jc w:val="both"/>
      </w:pPr>
    </w:p>
    <w:p w:rsidR="00200BA7" w:rsidRPr="00DC5400" w:rsidRDefault="00200BA7" w:rsidP="00C95BCF">
      <w:pPr>
        <w:spacing w:after="120" w:line="360" w:lineRule="auto"/>
        <w:ind w:firstLine="709"/>
        <w:jc w:val="both"/>
      </w:pPr>
    </w:p>
    <w:p w:rsidR="00437252" w:rsidRPr="00DC5400" w:rsidRDefault="00437252" w:rsidP="00C95BCF">
      <w:pPr>
        <w:spacing w:after="120" w:line="360" w:lineRule="auto"/>
        <w:ind w:firstLine="709"/>
        <w:jc w:val="both"/>
      </w:pPr>
      <w:r w:rsidRPr="00DC5400">
        <w:t>VAŽEĆI PROPISI I AKTI U PODRUČJU UPRAVLJANJA I RASPOLAGANJA NEKRETNINAMA</w:t>
      </w:r>
    </w:p>
    <w:p w:rsidR="00437252" w:rsidRPr="00DC5400" w:rsidRDefault="00437252" w:rsidP="00C95BCF">
      <w:pPr>
        <w:pStyle w:val="Naslov2"/>
        <w:spacing w:line="360" w:lineRule="auto"/>
      </w:pPr>
      <w:bookmarkStart w:id="4" w:name="_Toc456615773"/>
      <w:bookmarkStart w:id="5" w:name="_Toc456615830"/>
      <w:bookmarkStart w:id="6" w:name="_Toc456616027"/>
      <w:bookmarkStart w:id="7" w:name="_Toc478547630"/>
      <w:bookmarkEnd w:id="4"/>
      <w:bookmarkEnd w:id="5"/>
      <w:bookmarkEnd w:id="6"/>
      <w:r w:rsidRPr="00DC5400">
        <w:t>Zakoni i drugi propisi</w:t>
      </w:r>
      <w:bookmarkEnd w:id="7"/>
    </w:p>
    <w:p w:rsidR="00FE295F" w:rsidRPr="00DC5400" w:rsidRDefault="00FA6E62" w:rsidP="00C95BCF">
      <w:pPr>
        <w:spacing w:before="240" w:after="120" w:line="360" w:lineRule="auto"/>
        <w:ind w:firstLine="709"/>
        <w:jc w:val="both"/>
      </w:pPr>
      <w:r w:rsidRPr="00DC5400">
        <w:t>Brojni zakonski i podzakonski akti uređuju područje upravljanja, raspolaganja i korištenja imovinom u vlasništvu jedinica lokalne samouprave.</w:t>
      </w:r>
      <w:r w:rsidR="0033183B">
        <w:t xml:space="preserve"> </w:t>
      </w:r>
      <w:r w:rsidR="001E23F2" w:rsidRPr="00DC5400">
        <w:t xml:space="preserve">Općina </w:t>
      </w:r>
      <w:r w:rsidR="0015593E">
        <w:t>Orehovica</w:t>
      </w:r>
      <w:r w:rsidR="006B5BA7" w:rsidRPr="00DC5400">
        <w:t xml:space="preserve"> je u poziciji imatelja vlastite imovine koja pritom ulazi i u sustav državne imovine pa je bitno pri upravljanju nekretninama uzeti u obzir i propise koj</w:t>
      </w:r>
      <w:r w:rsidR="00A54D2D" w:rsidRPr="00DC5400">
        <w:t>i se odnose na državnu imovinu.</w:t>
      </w:r>
    </w:p>
    <w:p w:rsidR="00FA6E62" w:rsidRPr="00DC5400" w:rsidRDefault="00FA6E62" w:rsidP="00C95BCF">
      <w:pPr>
        <w:spacing w:after="120" w:line="360" w:lineRule="auto"/>
        <w:ind w:firstLine="709"/>
        <w:jc w:val="both"/>
      </w:pPr>
      <w:r w:rsidRPr="00DC5400">
        <w:t>Najvažniji propisi</w:t>
      </w:r>
      <w:r w:rsidR="00ED5319" w:rsidRPr="00DC5400">
        <w:t xml:space="preserve"> na državnoj razini</w:t>
      </w:r>
      <w:r w:rsidRPr="00DC5400">
        <w:t xml:space="preserve"> koji uređuju ovu materiju</w:t>
      </w:r>
      <w:r w:rsidR="00AE6F10">
        <w:t xml:space="preserve"> </w:t>
      </w:r>
      <w:r w:rsidRPr="00DC5400">
        <w:t>su:</w:t>
      </w:r>
    </w:p>
    <w:p w:rsidR="00FA6E62" w:rsidRPr="00DC5400" w:rsidRDefault="00FA6E62" w:rsidP="00303158">
      <w:pPr>
        <w:pStyle w:val="Odlomakpopisa"/>
        <w:numPr>
          <w:ilvl w:val="0"/>
          <w:numId w:val="1"/>
        </w:numPr>
        <w:spacing w:after="120" w:line="360" w:lineRule="auto"/>
        <w:ind w:left="714" w:hanging="357"/>
        <w:jc w:val="both"/>
      </w:pPr>
      <w:r w:rsidRPr="00DC5400">
        <w:rPr>
          <w:i/>
        </w:rPr>
        <w:t>Ustav Republike H</w:t>
      </w:r>
      <w:r w:rsidR="00A54D2D" w:rsidRPr="00DC5400">
        <w:rPr>
          <w:i/>
        </w:rPr>
        <w:t>rvat</w:t>
      </w:r>
      <w:r w:rsidR="00A54D2D" w:rsidRPr="00DC5400">
        <w:t>ske („Narodne novine“ broj 56/90, 135/97, 8/98,  113/00, 124/00, 28/01, 41/01, 55/01, 76/10, 85/10, 05/14</w:t>
      </w:r>
      <w:r w:rsidRPr="00DC5400">
        <w:t>)</w:t>
      </w:r>
      <w:r w:rsidR="00A16708" w:rsidRPr="00DC5400">
        <w:t>,</w:t>
      </w:r>
    </w:p>
    <w:p w:rsidR="00AC49B3" w:rsidRPr="00DC5400" w:rsidRDefault="00AC49B3" w:rsidP="00303158">
      <w:pPr>
        <w:pStyle w:val="Odlomakpopisa"/>
        <w:numPr>
          <w:ilvl w:val="0"/>
          <w:numId w:val="1"/>
        </w:numPr>
        <w:spacing w:after="120" w:line="360" w:lineRule="auto"/>
        <w:ind w:left="714" w:hanging="357"/>
        <w:jc w:val="both"/>
      </w:pPr>
      <w:r w:rsidRPr="00DC5400">
        <w:rPr>
          <w:i/>
        </w:rPr>
        <w:t>Zakon o lokalnoj i područnoj (regionalnoj) samoupravi</w:t>
      </w:r>
      <w:r w:rsidRPr="00DC5400">
        <w:t xml:space="preserve"> („Narodne novine“ broj </w:t>
      </w:r>
      <w:hyperlink r:id="rId10" w:history="1">
        <w:r w:rsidR="00A54D2D" w:rsidRPr="00DC5400">
          <w:t>33/01</w:t>
        </w:r>
      </w:hyperlink>
      <w:r w:rsidR="00A54D2D" w:rsidRPr="00DC5400">
        <w:t xml:space="preserve">, </w:t>
      </w:r>
      <w:hyperlink r:id="rId11" w:history="1">
        <w:r w:rsidR="00A54D2D" w:rsidRPr="00DC5400">
          <w:t>60/01</w:t>
        </w:r>
      </w:hyperlink>
      <w:r w:rsidR="00A54D2D" w:rsidRPr="00DC5400">
        <w:t xml:space="preserve">, </w:t>
      </w:r>
      <w:hyperlink r:id="rId12" w:history="1">
        <w:r w:rsidR="00A54D2D" w:rsidRPr="00DC5400">
          <w:t>129/05</w:t>
        </w:r>
      </w:hyperlink>
      <w:r w:rsidR="00A54D2D" w:rsidRPr="00DC5400">
        <w:t xml:space="preserve">, </w:t>
      </w:r>
      <w:hyperlink r:id="rId13" w:history="1">
        <w:r w:rsidR="00A54D2D" w:rsidRPr="00DC5400">
          <w:t>109/07</w:t>
        </w:r>
      </w:hyperlink>
      <w:r w:rsidR="00A54D2D" w:rsidRPr="00DC5400">
        <w:t xml:space="preserve">, </w:t>
      </w:r>
      <w:hyperlink r:id="rId14" w:history="1">
        <w:r w:rsidR="00A54D2D" w:rsidRPr="00DC5400">
          <w:t>125/08</w:t>
        </w:r>
      </w:hyperlink>
      <w:r w:rsidR="00A54D2D" w:rsidRPr="00DC5400">
        <w:t xml:space="preserve">, </w:t>
      </w:r>
      <w:hyperlink r:id="rId15" w:history="1">
        <w:r w:rsidR="00A54D2D" w:rsidRPr="00DC5400">
          <w:t>36/09</w:t>
        </w:r>
      </w:hyperlink>
      <w:r w:rsidR="00A54D2D" w:rsidRPr="00DC5400">
        <w:t xml:space="preserve">, </w:t>
      </w:r>
      <w:hyperlink r:id="rId16" w:history="1">
        <w:r w:rsidR="00A54D2D" w:rsidRPr="00DC5400">
          <w:t>36/09</w:t>
        </w:r>
      </w:hyperlink>
      <w:r w:rsidR="00A54D2D" w:rsidRPr="00DC5400">
        <w:t>, </w:t>
      </w:r>
      <w:hyperlink r:id="rId17" w:history="1">
        <w:r w:rsidR="00A54D2D" w:rsidRPr="00DC5400">
          <w:t>150/11</w:t>
        </w:r>
      </w:hyperlink>
      <w:r w:rsidR="00A54D2D" w:rsidRPr="00DC5400">
        <w:t xml:space="preserve">, </w:t>
      </w:r>
      <w:hyperlink r:id="rId18" w:history="1">
        <w:r w:rsidR="00A54D2D" w:rsidRPr="00DC5400">
          <w:t>144/12</w:t>
        </w:r>
      </w:hyperlink>
      <w:r w:rsidR="00A54D2D" w:rsidRPr="00DC5400">
        <w:t xml:space="preserve">, </w:t>
      </w:r>
      <w:hyperlink r:id="rId19" w:history="1">
        <w:r w:rsidR="00A54D2D" w:rsidRPr="00DC5400">
          <w:t>19/13</w:t>
        </w:r>
      </w:hyperlink>
      <w:r w:rsidR="00A54D2D" w:rsidRPr="00DC5400">
        <w:t xml:space="preserve">, </w:t>
      </w:r>
      <w:hyperlink r:id="rId20" w:history="1">
        <w:r w:rsidR="00A54D2D" w:rsidRPr="00DC5400">
          <w:t>137/15</w:t>
        </w:r>
      </w:hyperlink>
      <w:r w:rsidRPr="00DC5400">
        <w:t>)</w:t>
      </w:r>
      <w:r w:rsidR="00A16708" w:rsidRPr="00DC5400">
        <w:t>,</w:t>
      </w:r>
    </w:p>
    <w:p w:rsidR="00FA6E62" w:rsidRPr="00DC5400" w:rsidRDefault="00FA6E62" w:rsidP="00303158">
      <w:pPr>
        <w:pStyle w:val="Odlomakpopisa"/>
        <w:numPr>
          <w:ilvl w:val="0"/>
          <w:numId w:val="1"/>
        </w:numPr>
        <w:spacing w:after="120" w:line="360" w:lineRule="auto"/>
        <w:ind w:left="714" w:hanging="357"/>
        <w:jc w:val="both"/>
      </w:pPr>
      <w:r w:rsidRPr="00DC5400">
        <w:rPr>
          <w:i/>
        </w:rPr>
        <w:t>Zakon o vlasništvu i drugim stvarnim pra</w:t>
      </w:r>
      <w:r w:rsidR="00A54D2D" w:rsidRPr="00DC5400">
        <w:rPr>
          <w:i/>
        </w:rPr>
        <w:t xml:space="preserve">vima </w:t>
      </w:r>
      <w:r w:rsidR="00A54D2D" w:rsidRPr="00DC5400">
        <w:t>(„Narodne novine“ broj 91/96, 68/98, 137/99, 22/00, 73/00, 129/00, 114/01, 79/06, 141/06, 146/08, 38/09, 153/09, 143/12, 152/14</w:t>
      </w:r>
      <w:r w:rsidRPr="00DC5400">
        <w:t>)</w:t>
      </w:r>
      <w:r w:rsidR="00A16708" w:rsidRPr="00DC5400">
        <w:t>,</w:t>
      </w:r>
    </w:p>
    <w:p w:rsidR="00FA6E62" w:rsidRPr="00DC5400" w:rsidRDefault="00FA6E62" w:rsidP="00303158">
      <w:pPr>
        <w:pStyle w:val="Odlomakpopisa"/>
        <w:numPr>
          <w:ilvl w:val="0"/>
          <w:numId w:val="1"/>
        </w:numPr>
        <w:spacing w:after="120" w:line="360" w:lineRule="auto"/>
        <w:ind w:left="714" w:hanging="357"/>
        <w:jc w:val="both"/>
      </w:pPr>
      <w:r w:rsidRPr="00DC5400">
        <w:rPr>
          <w:i/>
        </w:rPr>
        <w:t>Zakon o zemljišnim knjigama</w:t>
      </w:r>
      <w:r w:rsidRPr="00DC5400">
        <w:t xml:space="preserve"> („Narodne </w:t>
      </w:r>
      <w:r w:rsidR="00A54D2D" w:rsidRPr="00DC5400">
        <w:t xml:space="preserve">novine“ broj </w:t>
      </w:r>
      <w:hyperlink r:id="rId21" w:history="1">
        <w:r w:rsidR="00A54D2D" w:rsidRPr="00DC5400">
          <w:t>91/96</w:t>
        </w:r>
      </w:hyperlink>
      <w:r w:rsidR="00A54D2D" w:rsidRPr="00DC5400">
        <w:t xml:space="preserve">, </w:t>
      </w:r>
      <w:hyperlink r:id="rId22" w:history="1">
        <w:r w:rsidR="00A54D2D" w:rsidRPr="00DC5400">
          <w:t>68/98</w:t>
        </w:r>
      </w:hyperlink>
      <w:r w:rsidR="00A54D2D" w:rsidRPr="00DC5400">
        <w:t xml:space="preserve">, </w:t>
      </w:r>
      <w:hyperlink r:id="rId23" w:history="1">
        <w:r w:rsidR="00A54D2D" w:rsidRPr="00DC5400">
          <w:t>137/99</w:t>
        </w:r>
      </w:hyperlink>
      <w:r w:rsidR="00A54D2D" w:rsidRPr="00DC5400">
        <w:t xml:space="preserve">, </w:t>
      </w:r>
      <w:hyperlink r:id="rId24" w:history="1">
        <w:r w:rsidR="00A54D2D" w:rsidRPr="00DC5400">
          <w:t>114/01</w:t>
        </w:r>
      </w:hyperlink>
      <w:r w:rsidR="00A54D2D" w:rsidRPr="00DC5400">
        <w:t xml:space="preserve">, </w:t>
      </w:r>
      <w:hyperlink r:id="rId25" w:history="1">
        <w:r w:rsidR="00A54D2D" w:rsidRPr="00DC5400">
          <w:t>100/04</w:t>
        </w:r>
      </w:hyperlink>
      <w:r w:rsidR="00A54D2D" w:rsidRPr="00DC5400">
        <w:t xml:space="preserve">, </w:t>
      </w:r>
      <w:hyperlink r:id="rId26" w:history="1">
        <w:r w:rsidR="00A54D2D" w:rsidRPr="00DC5400">
          <w:t>107/07</w:t>
        </w:r>
      </w:hyperlink>
      <w:r w:rsidR="00A54D2D" w:rsidRPr="00DC5400">
        <w:t xml:space="preserve">, </w:t>
      </w:r>
      <w:hyperlink r:id="rId27" w:history="1">
        <w:r w:rsidR="00A54D2D" w:rsidRPr="00DC5400">
          <w:t>152/08</w:t>
        </w:r>
      </w:hyperlink>
      <w:r w:rsidR="00A54D2D" w:rsidRPr="00DC5400">
        <w:t xml:space="preserve">, </w:t>
      </w:r>
      <w:hyperlink r:id="rId28" w:history="1">
        <w:r w:rsidR="00A54D2D" w:rsidRPr="00DC5400">
          <w:t>126/10</w:t>
        </w:r>
      </w:hyperlink>
      <w:r w:rsidR="00A54D2D" w:rsidRPr="00DC5400">
        <w:t xml:space="preserve">, </w:t>
      </w:r>
      <w:hyperlink r:id="rId29" w:history="1">
        <w:r w:rsidR="00A54D2D" w:rsidRPr="00DC5400">
          <w:t>55/13</w:t>
        </w:r>
      </w:hyperlink>
      <w:r w:rsidR="00A54D2D" w:rsidRPr="00DC5400">
        <w:t xml:space="preserve">, </w:t>
      </w:r>
      <w:hyperlink r:id="rId30" w:history="1">
        <w:r w:rsidR="00A54D2D" w:rsidRPr="00DC5400">
          <w:t>60/13</w:t>
        </w:r>
      </w:hyperlink>
      <w:r w:rsidRPr="00DC5400">
        <w:t>)</w:t>
      </w:r>
      <w:r w:rsidR="00A16708" w:rsidRPr="00DC5400">
        <w:t>,</w:t>
      </w:r>
    </w:p>
    <w:p w:rsidR="00FA6E62" w:rsidRPr="00DC5400" w:rsidRDefault="00FA6E62" w:rsidP="00303158">
      <w:pPr>
        <w:pStyle w:val="Odlomakpopisa"/>
        <w:numPr>
          <w:ilvl w:val="0"/>
          <w:numId w:val="1"/>
        </w:numPr>
        <w:spacing w:after="120" w:line="360" w:lineRule="auto"/>
        <w:ind w:left="714" w:hanging="357"/>
        <w:jc w:val="both"/>
      </w:pPr>
      <w:r w:rsidRPr="00DC5400">
        <w:rPr>
          <w:i/>
        </w:rPr>
        <w:t>Zakon o upravljanju i raspolaganju imovinom u vlasništvu Republike Hrva</w:t>
      </w:r>
      <w:r w:rsidR="00A54D2D" w:rsidRPr="00DC5400">
        <w:rPr>
          <w:i/>
        </w:rPr>
        <w:t>tske</w:t>
      </w:r>
      <w:r w:rsidR="00A54D2D" w:rsidRPr="00DC5400">
        <w:t xml:space="preserve"> („Narodne novine“ broj 94/13, 18/16</w:t>
      </w:r>
      <w:r w:rsidRPr="00DC5400">
        <w:t>)</w:t>
      </w:r>
      <w:r w:rsidR="00A16708" w:rsidRPr="00DC5400">
        <w:t>,</w:t>
      </w:r>
    </w:p>
    <w:p w:rsidR="00A54D2D" w:rsidRPr="00DC5400" w:rsidRDefault="00A54D2D" w:rsidP="00303158">
      <w:pPr>
        <w:pStyle w:val="Odlomakpopisa"/>
        <w:numPr>
          <w:ilvl w:val="0"/>
          <w:numId w:val="1"/>
        </w:numPr>
        <w:spacing w:after="120" w:line="360" w:lineRule="auto"/>
        <w:ind w:left="714" w:hanging="357"/>
        <w:jc w:val="both"/>
      </w:pPr>
      <w:r w:rsidRPr="00DC5400">
        <w:rPr>
          <w:i/>
        </w:rPr>
        <w:t>Zakon o uređivanju imovinskopravnih odnosa u svrhu izgradnje infrastrukturnih građevina</w:t>
      </w:r>
      <w:r w:rsidRPr="00DC5400">
        <w:t xml:space="preserve"> („Narodne novine“ broj 80/11)</w:t>
      </w:r>
      <w:r w:rsidR="005D0970" w:rsidRPr="00DC5400">
        <w:t>,</w:t>
      </w:r>
    </w:p>
    <w:p w:rsidR="00A54D2D" w:rsidRPr="00DC5400" w:rsidRDefault="0040266B" w:rsidP="00303158">
      <w:pPr>
        <w:pStyle w:val="Odlomakpopisa"/>
        <w:numPr>
          <w:ilvl w:val="0"/>
          <w:numId w:val="1"/>
        </w:numPr>
        <w:spacing w:line="360" w:lineRule="auto"/>
        <w:ind w:left="714" w:hanging="357"/>
        <w:jc w:val="both"/>
      </w:pPr>
      <w:r w:rsidRPr="00DC5400">
        <w:rPr>
          <w:i/>
        </w:rPr>
        <w:t>Zakon o proc</w:t>
      </w:r>
      <w:r w:rsidR="00A54D2D" w:rsidRPr="00DC5400">
        <w:rPr>
          <w:i/>
        </w:rPr>
        <w:t xml:space="preserve">jeni vrijednosti nekretnina </w:t>
      </w:r>
      <w:r w:rsidR="00A54D2D" w:rsidRPr="00DC5400">
        <w:t>(„Narodne novine“ broj 78/15)</w:t>
      </w:r>
      <w:r w:rsidR="00A16708" w:rsidRPr="00DC5400">
        <w:t>,</w:t>
      </w:r>
    </w:p>
    <w:p w:rsidR="00E45673" w:rsidRPr="00DC5400" w:rsidRDefault="00E45673" w:rsidP="00303158">
      <w:pPr>
        <w:pStyle w:val="Odlomakpopisa"/>
        <w:numPr>
          <w:ilvl w:val="0"/>
          <w:numId w:val="1"/>
        </w:numPr>
        <w:spacing w:line="360" w:lineRule="auto"/>
        <w:ind w:left="714" w:hanging="357"/>
        <w:jc w:val="both"/>
      </w:pPr>
      <w:r w:rsidRPr="00DC5400">
        <w:rPr>
          <w:i/>
        </w:rPr>
        <w:t>Zakon o prostornom uređenju</w:t>
      </w:r>
      <w:r w:rsidRPr="00DC5400">
        <w:t xml:space="preserve"> („Narodne novine“ broj 153/13)</w:t>
      </w:r>
      <w:r w:rsidR="00A16708" w:rsidRPr="00DC5400">
        <w:t>,</w:t>
      </w:r>
    </w:p>
    <w:p w:rsidR="00E45673" w:rsidRPr="00DC5400" w:rsidRDefault="00E45673" w:rsidP="00303158">
      <w:pPr>
        <w:pStyle w:val="Odlomakpopisa"/>
        <w:numPr>
          <w:ilvl w:val="0"/>
          <w:numId w:val="1"/>
        </w:numPr>
        <w:spacing w:line="360" w:lineRule="auto"/>
        <w:ind w:left="714" w:hanging="357"/>
        <w:jc w:val="both"/>
        <w:rPr>
          <w:i/>
        </w:rPr>
      </w:pPr>
      <w:r w:rsidRPr="00DC5400">
        <w:rPr>
          <w:i/>
        </w:rPr>
        <w:t>Zakon o gradnji</w:t>
      </w:r>
      <w:r w:rsidRPr="00DC5400">
        <w:t xml:space="preserve"> („Narodne novine“ broj 153/</w:t>
      </w:r>
      <w:r w:rsidRPr="00DC5400">
        <w:rPr>
          <w:i/>
        </w:rPr>
        <w:t>13)</w:t>
      </w:r>
      <w:r w:rsidR="00A16708" w:rsidRPr="00DC5400">
        <w:rPr>
          <w:i/>
        </w:rPr>
        <w:t>,</w:t>
      </w:r>
    </w:p>
    <w:p w:rsidR="00E45673" w:rsidRPr="00DC5400" w:rsidRDefault="00E45673" w:rsidP="00303158">
      <w:pPr>
        <w:pStyle w:val="Odlomakpopisa"/>
        <w:numPr>
          <w:ilvl w:val="0"/>
          <w:numId w:val="1"/>
        </w:numPr>
        <w:spacing w:line="360" w:lineRule="auto"/>
        <w:jc w:val="both"/>
      </w:pPr>
      <w:r w:rsidRPr="00DC5400">
        <w:rPr>
          <w:i/>
        </w:rPr>
        <w:t>Zakono zakupu i kupoprodaji poslovnih prostora</w:t>
      </w:r>
      <w:r w:rsidRPr="00DC5400">
        <w:t xml:space="preserve"> („Narodne novine“ broj 125/11, 64/15)</w:t>
      </w:r>
      <w:r w:rsidR="00A16708" w:rsidRPr="00DC5400">
        <w:t>,</w:t>
      </w:r>
    </w:p>
    <w:p w:rsidR="00E45673" w:rsidRPr="00DC5400" w:rsidRDefault="00E45673" w:rsidP="00303158">
      <w:pPr>
        <w:pStyle w:val="Odlomakpopisa"/>
        <w:numPr>
          <w:ilvl w:val="0"/>
          <w:numId w:val="1"/>
        </w:numPr>
        <w:spacing w:line="360" w:lineRule="auto"/>
        <w:jc w:val="both"/>
      </w:pPr>
      <w:r w:rsidRPr="00DC5400">
        <w:rPr>
          <w:i/>
        </w:rPr>
        <w:t>Zakon o najmu stanova</w:t>
      </w:r>
      <w:r w:rsidRPr="00DC5400">
        <w:t xml:space="preserve"> („Narodne novine“ broj 91/96, 48/98, 66/98, 22/06)</w:t>
      </w:r>
      <w:r w:rsidR="00A16708" w:rsidRPr="00DC5400">
        <w:t>,</w:t>
      </w:r>
    </w:p>
    <w:p w:rsidR="00E45673" w:rsidRPr="00DC5400" w:rsidRDefault="00E45673" w:rsidP="00303158">
      <w:pPr>
        <w:pStyle w:val="Odlomakpopisa"/>
        <w:numPr>
          <w:ilvl w:val="0"/>
          <w:numId w:val="1"/>
        </w:numPr>
        <w:spacing w:line="360" w:lineRule="auto"/>
        <w:jc w:val="both"/>
      </w:pPr>
      <w:r w:rsidRPr="00DC5400">
        <w:rPr>
          <w:i/>
        </w:rPr>
        <w:t>Zakon o prodaji stanova na kojima postoji stanarsko pravo</w:t>
      </w:r>
      <w:r w:rsidRPr="00DC5400">
        <w:t xml:space="preserve"> („Narodne novine“ broj 43/92, 69/92, 87/92, 25/93, 26/93, 48/93, 2/94, 44/94, 47/94, 58/95, 103/95, 11/96, 76/96, 111/96, 11/97, 103/97, 119/97, 68/98, 163/98, 22/99, 96/99, 120/00, 94/01, 78/02)</w:t>
      </w:r>
      <w:r w:rsidR="00A16708" w:rsidRPr="00DC5400">
        <w:t>,</w:t>
      </w:r>
    </w:p>
    <w:p w:rsidR="00E45673" w:rsidRPr="00DC5400" w:rsidRDefault="00E45673" w:rsidP="00303158">
      <w:pPr>
        <w:pStyle w:val="Odlomakpopisa"/>
        <w:numPr>
          <w:ilvl w:val="0"/>
          <w:numId w:val="1"/>
        </w:numPr>
        <w:spacing w:line="360" w:lineRule="auto"/>
        <w:jc w:val="both"/>
      </w:pPr>
      <w:r w:rsidRPr="00DC5400">
        <w:rPr>
          <w:i/>
        </w:rPr>
        <w:lastRenderedPageBreak/>
        <w:t>Zakon o postupanju s nezakonito izgrađenim zgradama</w:t>
      </w:r>
      <w:r w:rsidRPr="00DC5400">
        <w:t xml:space="preserve"> („Narodne novine“ broj </w:t>
      </w:r>
      <w:hyperlink r:id="rId31" w:history="1">
        <w:r w:rsidRPr="00DC5400">
          <w:t>86/12</w:t>
        </w:r>
      </w:hyperlink>
      <w:r w:rsidRPr="00DC5400">
        <w:t xml:space="preserve">, </w:t>
      </w:r>
      <w:hyperlink r:id="rId32" w:history="1">
        <w:r w:rsidRPr="00DC5400">
          <w:t>143/13</w:t>
        </w:r>
      </w:hyperlink>
      <w:r w:rsidRPr="00DC5400">
        <w:t>)</w:t>
      </w:r>
      <w:r w:rsidR="00A16708" w:rsidRPr="00DC5400">
        <w:t>,</w:t>
      </w:r>
    </w:p>
    <w:p w:rsidR="00E45673" w:rsidRPr="00DC5400" w:rsidRDefault="00E45673" w:rsidP="00303158">
      <w:pPr>
        <w:pStyle w:val="Odlomakpopisa"/>
        <w:numPr>
          <w:ilvl w:val="0"/>
          <w:numId w:val="1"/>
        </w:numPr>
        <w:spacing w:line="360" w:lineRule="auto"/>
        <w:jc w:val="both"/>
      </w:pPr>
      <w:r w:rsidRPr="00DC5400">
        <w:rPr>
          <w:i/>
        </w:rPr>
        <w:t>Zakon o obveznim odnosima</w:t>
      </w:r>
      <w:r w:rsidRPr="00DC5400">
        <w:t xml:space="preserve"> („Narodne novine“ broj </w:t>
      </w:r>
      <w:hyperlink r:id="rId33" w:tgtFrame="_blank" w:history="1">
        <w:r w:rsidRPr="00DC5400">
          <w:t>35/05</w:t>
        </w:r>
      </w:hyperlink>
      <w:r w:rsidRPr="00DC5400">
        <w:t xml:space="preserve">, </w:t>
      </w:r>
      <w:hyperlink r:id="rId34" w:tgtFrame="_blank" w:history="1">
        <w:r w:rsidRPr="00DC5400">
          <w:t>41/08</w:t>
        </w:r>
      </w:hyperlink>
      <w:r w:rsidRPr="00DC5400">
        <w:t xml:space="preserve">, </w:t>
      </w:r>
      <w:hyperlink r:id="rId35" w:tgtFrame="_blank" w:history="1">
        <w:r w:rsidRPr="00DC5400">
          <w:t>125/11</w:t>
        </w:r>
      </w:hyperlink>
      <w:r w:rsidRPr="00DC5400">
        <w:t xml:space="preserve">, </w:t>
      </w:r>
      <w:hyperlink r:id="rId36" w:history="1">
        <w:r w:rsidRPr="00DC5400">
          <w:t>78/15</w:t>
        </w:r>
      </w:hyperlink>
      <w:r w:rsidRPr="00DC5400">
        <w:t>)</w:t>
      </w:r>
      <w:r w:rsidR="00A16708" w:rsidRPr="00DC5400">
        <w:t>,</w:t>
      </w:r>
    </w:p>
    <w:p w:rsidR="00E45673" w:rsidRPr="00DC5400" w:rsidRDefault="00E45673" w:rsidP="00303158">
      <w:pPr>
        <w:pStyle w:val="Odlomakpopisa"/>
        <w:numPr>
          <w:ilvl w:val="0"/>
          <w:numId w:val="1"/>
        </w:numPr>
        <w:spacing w:line="360" w:lineRule="auto"/>
        <w:jc w:val="both"/>
      </w:pPr>
      <w:r w:rsidRPr="00DC5400">
        <w:rPr>
          <w:i/>
        </w:rPr>
        <w:t>Zakon o izvlaštenju i određivanju naknade</w:t>
      </w:r>
      <w:r w:rsidRPr="00DC5400">
        <w:t xml:space="preserve"> („Narodne novine“ broj 74/14)</w:t>
      </w:r>
      <w:r w:rsidR="00A16708" w:rsidRPr="00DC5400">
        <w:t>,</w:t>
      </w:r>
    </w:p>
    <w:p w:rsidR="00E45673" w:rsidRPr="00DC5400" w:rsidRDefault="00E45673" w:rsidP="00303158">
      <w:pPr>
        <w:pStyle w:val="Odlomakpopisa"/>
        <w:numPr>
          <w:ilvl w:val="0"/>
          <w:numId w:val="1"/>
        </w:numPr>
        <w:spacing w:line="360" w:lineRule="auto"/>
        <w:jc w:val="both"/>
      </w:pPr>
      <w:r w:rsidRPr="00DC5400">
        <w:rPr>
          <w:i/>
        </w:rPr>
        <w:t>Zakon o cestama</w:t>
      </w:r>
      <w:r w:rsidRPr="00DC5400">
        <w:t xml:space="preserve"> („Narodne novine“ broj </w:t>
      </w:r>
      <w:hyperlink r:id="rId37" w:history="1">
        <w:r w:rsidRPr="00DC5400">
          <w:t>84/11</w:t>
        </w:r>
      </w:hyperlink>
      <w:r w:rsidRPr="00DC5400">
        <w:t xml:space="preserve">, </w:t>
      </w:r>
      <w:hyperlink r:id="rId38" w:history="1">
        <w:r w:rsidRPr="00DC5400">
          <w:t>22/13</w:t>
        </w:r>
      </w:hyperlink>
      <w:r w:rsidRPr="00DC5400">
        <w:t xml:space="preserve">, </w:t>
      </w:r>
      <w:hyperlink r:id="rId39" w:history="1">
        <w:r w:rsidRPr="00DC5400">
          <w:t>54/13</w:t>
        </w:r>
      </w:hyperlink>
      <w:r w:rsidRPr="00DC5400">
        <w:t xml:space="preserve">, </w:t>
      </w:r>
      <w:hyperlink r:id="rId40" w:history="1">
        <w:r w:rsidRPr="00DC5400">
          <w:t>148/13</w:t>
        </w:r>
      </w:hyperlink>
      <w:r w:rsidRPr="00DC5400">
        <w:t xml:space="preserve">, </w:t>
      </w:r>
      <w:hyperlink r:id="rId41" w:history="1">
        <w:r w:rsidRPr="00DC5400">
          <w:t>92/14</w:t>
        </w:r>
      </w:hyperlink>
      <w:r w:rsidRPr="00DC5400">
        <w:t>)</w:t>
      </w:r>
      <w:r w:rsidR="00A16708" w:rsidRPr="00DC5400">
        <w:t>,</w:t>
      </w:r>
    </w:p>
    <w:p w:rsidR="00E45673" w:rsidRPr="00DC5400" w:rsidRDefault="00E45673" w:rsidP="00303158">
      <w:pPr>
        <w:pStyle w:val="Odlomakpopisa"/>
        <w:numPr>
          <w:ilvl w:val="0"/>
          <w:numId w:val="1"/>
        </w:numPr>
        <w:spacing w:line="360" w:lineRule="auto"/>
        <w:jc w:val="both"/>
      </w:pPr>
      <w:r w:rsidRPr="00DC5400">
        <w:rPr>
          <w:i/>
        </w:rPr>
        <w:t>Zakon o trgovačkim društvima</w:t>
      </w:r>
      <w:r w:rsidRPr="00DC5400">
        <w:t xml:space="preserve"> („Narodne novine“ broj 111/93, 34/99, 121/99, 52/00, 118/03, 107/07, 146/08, 137/09, 125/11, 152/11, 111/12, 68/13, 110/15)</w:t>
      </w:r>
      <w:r w:rsidR="00A16708" w:rsidRPr="00DC5400">
        <w:t>,</w:t>
      </w:r>
    </w:p>
    <w:p w:rsidR="00E45673" w:rsidRPr="00DC5400" w:rsidRDefault="00E45673" w:rsidP="00303158">
      <w:pPr>
        <w:pStyle w:val="Odlomakpopisa"/>
        <w:numPr>
          <w:ilvl w:val="0"/>
          <w:numId w:val="1"/>
        </w:numPr>
        <w:spacing w:line="360" w:lineRule="auto"/>
        <w:jc w:val="both"/>
      </w:pPr>
      <w:r w:rsidRPr="00DC5400">
        <w:rPr>
          <w:i/>
        </w:rPr>
        <w:t>Zakon o komunalnom gospodarstvu</w:t>
      </w:r>
      <w:r w:rsidRPr="00DC5400">
        <w:t xml:space="preserve"> („Narodne novine“ broj 36/95, 70/97, 128/99, 57/00, 129/00, 59/01, 26/03, 82/04, 110/04, 178/04, 38/09, 79/09, 153/09, 49/11, 84/11, 90/11, 144/12, 94/13, 153/13, 147/14, 36/15)</w:t>
      </w:r>
      <w:r w:rsidR="00A16708" w:rsidRPr="00DC5400">
        <w:t>,</w:t>
      </w:r>
    </w:p>
    <w:p w:rsidR="00E45673" w:rsidRPr="00DC5400" w:rsidRDefault="00E45673" w:rsidP="00303158">
      <w:pPr>
        <w:pStyle w:val="Odlomakpopisa"/>
        <w:numPr>
          <w:ilvl w:val="0"/>
          <w:numId w:val="1"/>
        </w:numPr>
        <w:spacing w:line="360" w:lineRule="auto"/>
        <w:jc w:val="both"/>
      </w:pPr>
      <w:r w:rsidRPr="00DC5400">
        <w:rPr>
          <w:i/>
        </w:rPr>
        <w:t>Zakon o turističkom i ostalom građevinskom zemljištu neprocijenjenom u postupku pretvorbe i privatizacije</w:t>
      </w:r>
      <w:r w:rsidRPr="00DC5400">
        <w:t xml:space="preserve"> („Narodne novine“ broj 92/10)</w:t>
      </w:r>
      <w:r w:rsidR="00A16708" w:rsidRPr="00DC5400">
        <w:t>,</w:t>
      </w:r>
    </w:p>
    <w:p w:rsidR="00ED5319" w:rsidRPr="00DC5400" w:rsidRDefault="00ED5319" w:rsidP="00303158">
      <w:pPr>
        <w:pStyle w:val="Odlomakpopisa"/>
        <w:numPr>
          <w:ilvl w:val="0"/>
          <w:numId w:val="1"/>
        </w:numPr>
        <w:spacing w:line="360" w:lineRule="auto"/>
        <w:jc w:val="both"/>
      </w:pPr>
      <w:r w:rsidRPr="00DC5400">
        <w:rPr>
          <w:i/>
        </w:rPr>
        <w:t>Zakon o zaštiti i očuvanju kulturnih dobara</w:t>
      </w:r>
      <w:r w:rsidRPr="00DC5400">
        <w:t xml:space="preserve"> („Narodne novine“ broj </w:t>
      </w:r>
      <w:hyperlink r:id="rId42" w:history="1">
        <w:r w:rsidRPr="00DC5400">
          <w:t>69/99</w:t>
        </w:r>
      </w:hyperlink>
      <w:r w:rsidRPr="00DC5400">
        <w:t xml:space="preserve">, </w:t>
      </w:r>
      <w:hyperlink r:id="rId43" w:history="1">
        <w:r w:rsidRPr="00DC5400">
          <w:t>151/03</w:t>
        </w:r>
      </w:hyperlink>
      <w:r w:rsidRPr="00DC5400">
        <w:t xml:space="preserve">, </w:t>
      </w:r>
      <w:hyperlink r:id="rId44" w:history="1">
        <w:r w:rsidRPr="00DC5400">
          <w:t>157/03</w:t>
        </w:r>
      </w:hyperlink>
      <w:r w:rsidRPr="00DC5400">
        <w:t xml:space="preserve">, </w:t>
      </w:r>
      <w:hyperlink r:id="rId45" w:history="1">
        <w:r w:rsidRPr="00DC5400">
          <w:t>100/04</w:t>
        </w:r>
      </w:hyperlink>
      <w:r w:rsidRPr="00DC5400">
        <w:t xml:space="preserve">,  </w:t>
      </w:r>
      <w:hyperlink r:id="rId46" w:history="1">
        <w:r w:rsidRPr="00DC5400">
          <w:t>87/09</w:t>
        </w:r>
      </w:hyperlink>
      <w:r w:rsidRPr="00DC5400">
        <w:t xml:space="preserve">, </w:t>
      </w:r>
      <w:hyperlink r:id="rId47" w:history="1">
        <w:r w:rsidRPr="00DC5400">
          <w:t>88/10</w:t>
        </w:r>
      </w:hyperlink>
      <w:r w:rsidRPr="00DC5400">
        <w:t xml:space="preserve">, </w:t>
      </w:r>
      <w:hyperlink r:id="rId48" w:history="1">
        <w:r w:rsidRPr="00DC5400">
          <w:t>61/11</w:t>
        </w:r>
      </w:hyperlink>
      <w:r w:rsidRPr="00DC5400">
        <w:t xml:space="preserve">, </w:t>
      </w:r>
      <w:hyperlink r:id="rId49" w:history="1">
        <w:r w:rsidRPr="00DC5400">
          <w:t>25/12</w:t>
        </w:r>
      </w:hyperlink>
      <w:r w:rsidRPr="00DC5400">
        <w:t xml:space="preserve">, </w:t>
      </w:r>
      <w:hyperlink r:id="rId50" w:history="1">
        <w:r w:rsidRPr="00DC5400">
          <w:t>136/12</w:t>
        </w:r>
      </w:hyperlink>
      <w:r w:rsidRPr="00DC5400">
        <w:t xml:space="preserve">, </w:t>
      </w:r>
      <w:hyperlink r:id="rId51" w:history="1">
        <w:r w:rsidRPr="00DC5400">
          <w:t>157/13</w:t>
        </w:r>
      </w:hyperlink>
      <w:r w:rsidRPr="00DC5400">
        <w:t xml:space="preserve">, </w:t>
      </w:r>
      <w:hyperlink r:id="rId52" w:history="1">
        <w:r w:rsidRPr="00DC5400">
          <w:t>152/14</w:t>
        </w:r>
      </w:hyperlink>
      <w:r w:rsidRPr="00DC5400">
        <w:t xml:space="preserve"> , </w:t>
      </w:r>
      <w:hyperlink r:id="rId53" w:history="1">
        <w:r w:rsidRPr="00DC5400">
          <w:t>98/15</w:t>
        </w:r>
      </w:hyperlink>
      <w:r w:rsidRPr="00DC5400">
        <w:t xml:space="preserve"> )</w:t>
      </w:r>
      <w:r w:rsidR="00A16708" w:rsidRPr="00DC5400">
        <w:t>,</w:t>
      </w:r>
    </w:p>
    <w:p w:rsidR="00ED5319" w:rsidRPr="00DC5400" w:rsidRDefault="00ED5319" w:rsidP="00303158">
      <w:pPr>
        <w:pStyle w:val="Odlomakpopisa"/>
        <w:numPr>
          <w:ilvl w:val="0"/>
          <w:numId w:val="1"/>
        </w:numPr>
        <w:spacing w:line="360" w:lineRule="auto"/>
        <w:jc w:val="both"/>
      </w:pPr>
      <w:r w:rsidRPr="00DC5400">
        <w:rPr>
          <w:i/>
        </w:rPr>
        <w:t>Zakon o koncesijama</w:t>
      </w:r>
      <w:r w:rsidRPr="00DC5400">
        <w:t xml:space="preserve"> („Narodne novine“ broj 143/12)</w:t>
      </w:r>
      <w:r w:rsidR="00A16708" w:rsidRPr="00DC5400">
        <w:t>,</w:t>
      </w:r>
    </w:p>
    <w:p w:rsidR="00ED5319" w:rsidRPr="00DC5400" w:rsidRDefault="00ED5319" w:rsidP="00303158">
      <w:pPr>
        <w:pStyle w:val="Odlomakpopisa"/>
        <w:numPr>
          <w:ilvl w:val="0"/>
          <w:numId w:val="1"/>
        </w:numPr>
        <w:spacing w:line="360" w:lineRule="auto"/>
        <w:jc w:val="both"/>
      </w:pPr>
      <w:r w:rsidRPr="00DC5400">
        <w:rPr>
          <w:i/>
        </w:rPr>
        <w:t xml:space="preserve">Zakon o državnoj izmjeri i katastru nekretnina </w:t>
      </w:r>
      <w:r w:rsidRPr="00DC5400">
        <w:t xml:space="preserve">(„Narodne novine“ broj </w:t>
      </w:r>
      <w:hyperlink r:id="rId54" w:history="1">
        <w:r w:rsidRPr="00DC5400">
          <w:t>16/07</w:t>
        </w:r>
      </w:hyperlink>
      <w:r w:rsidRPr="00DC5400">
        <w:t xml:space="preserve">, </w:t>
      </w:r>
      <w:hyperlink r:id="rId55" w:history="1">
        <w:r w:rsidRPr="00DC5400">
          <w:t>152/08</w:t>
        </w:r>
      </w:hyperlink>
      <w:r w:rsidRPr="00DC5400">
        <w:t>, </w:t>
      </w:r>
      <w:hyperlink r:id="rId56" w:history="1">
        <w:r w:rsidRPr="00DC5400">
          <w:t>124/10</w:t>
        </w:r>
      </w:hyperlink>
      <w:r w:rsidRPr="00DC5400">
        <w:t xml:space="preserve">, </w:t>
      </w:r>
      <w:hyperlink r:id="rId57" w:history="1">
        <w:r w:rsidRPr="00DC5400">
          <w:t>56/13</w:t>
        </w:r>
      </w:hyperlink>
      <w:r w:rsidRPr="00DC5400">
        <w:t>)</w:t>
      </w:r>
      <w:r w:rsidR="00A16708" w:rsidRPr="00DC5400">
        <w:t>,</w:t>
      </w:r>
    </w:p>
    <w:p w:rsidR="00ED5319" w:rsidRPr="00DC5400" w:rsidRDefault="00ED5319" w:rsidP="00303158">
      <w:pPr>
        <w:pStyle w:val="Odlomakpopisa"/>
        <w:numPr>
          <w:ilvl w:val="0"/>
          <w:numId w:val="1"/>
        </w:numPr>
        <w:spacing w:line="360" w:lineRule="auto"/>
        <w:jc w:val="both"/>
      </w:pPr>
      <w:r w:rsidRPr="00DC5400">
        <w:rPr>
          <w:i/>
        </w:rPr>
        <w:t>Zakon o naknadi za imovinu oduzetu za vrijeme jugoslavenske komunističke vladavine</w:t>
      </w:r>
      <w:r w:rsidRPr="00DC5400">
        <w:t xml:space="preserve"> („Narodne novine“ broj 92/96, 39/99, 42/99, 92/99, 43/00, 131/00, 27/01, 34/01, 65/01, 118/01, 80/02, 81/02)</w:t>
      </w:r>
      <w:r w:rsidR="00A16708" w:rsidRPr="00DC5400">
        <w:t>,</w:t>
      </w:r>
    </w:p>
    <w:p w:rsidR="00ED5319" w:rsidRPr="00DC5400" w:rsidRDefault="00ED5319" w:rsidP="00303158">
      <w:pPr>
        <w:pStyle w:val="Odlomakpopisa"/>
        <w:numPr>
          <w:ilvl w:val="0"/>
          <w:numId w:val="1"/>
        </w:numPr>
        <w:spacing w:line="360" w:lineRule="auto"/>
        <w:jc w:val="both"/>
      </w:pPr>
      <w:r w:rsidRPr="00DC5400">
        <w:rPr>
          <w:i/>
        </w:rPr>
        <w:t>Zakon o ustanovama</w:t>
      </w:r>
      <w:r w:rsidRPr="00DC5400">
        <w:t xml:space="preserve"> („Narodne novine“ broj 76/93, 29/97, 47/99, 35/08)</w:t>
      </w:r>
      <w:r w:rsidR="00A16708" w:rsidRPr="00DC5400">
        <w:t>,</w:t>
      </w:r>
    </w:p>
    <w:p w:rsidR="00ED5319" w:rsidRPr="00DC5400" w:rsidRDefault="00ED5319" w:rsidP="00303158">
      <w:pPr>
        <w:pStyle w:val="Odlomakpopisa"/>
        <w:numPr>
          <w:ilvl w:val="0"/>
          <w:numId w:val="1"/>
        </w:numPr>
        <w:spacing w:line="360" w:lineRule="auto"/>
        <w:jc w:val="both"/>
      </w:pPr>
      <w:r w:rsidRPr="00DC5400">
        <w:rPr>
          <w:i/>
        </w:rPr>
        <w:t>Zakon o pravima hrvatskih branitelja iz Domovinskog rata i članova njihovih ob</w:t>
      </w:r>
      <w:r w:rsidRPr="00DC5400">
        <w:t xml:space="preserve">itelji („Narodne novine“ broj </w:t>
      </w:r>
      <w:hyperlink r:id="rId58" w:history="1">
        <w:r w:rsidRPr="00DC5400">
          <w:t>174/04</w:t>
        </w:r>
      </w:hyperlink>
      <w:r w:rsidRPr="00DC5400">
        <w:t xml:space="preserve">, </w:t>
      </w:r>
      <w:hyperlink r:id="rId59" w:history="1">
        <w:r w:rsidRPr="00DC5400">
          <w:t>92/05</w:t>
        </w:r>
      </w:hyperlink>
      <w:r w:rsidRPr="00DC5400">
        <w:t xml:space="preserve">, </w:t>
      </w:r>
      <w:hyperlink r:id="rId60" w:history="1">
        <w:r w:rsidRPr="00DC5400">
          <w:t>02/07</w:t>
        </w:r>
      </w:hyperlink>
      <w:r w:rsidRPr="00DC5400">
        <w:t xml:space="preserve">, </w:t>
      </w:r>
      <w:hyperlink r:id="rId61" w:history="1">
        <w:r w:rsidRPr="00DC5400">
          <w:t>107/07</w:t>
        </w:r>
      </w:hyperlink>
      <w:r w:rsidRPr="00DC5400">
        <w:t xml:space="preserve">, </w:t>
      </w:r>
      <w:hyperlink r:id="rId62" w:history="1">
        <w:r w:rsidRPr="00DC5400">
          <w:t>65/09</w:t>
        </w:r>
      </w:hyperlink>
      <w:r w:rsidRPr="00DC5400">
        <w:t xml:space="preserve">, </w:t>
      </w:r>
      <w:hyperlink r:id="rId63" w:history="1">
        <w:r w:rsidRPr="00DC5400">
          <w:t>137/09</w:t>
        </w:r>
      </w:hyperlink>
      <w:r w:rsidRPr="00DC5400">
        <w:t xml:space="preserve">, </w:t>
      </w:r>
      <w:hyperlink r:id="rId64" w:history="1">
        <w:r w:rsidRPr="00DC5400">
          <w:t>146/10</w:t>
        </w:r>
      </w:hyperlink>
      <w:r w:rsidRPr="00DC5400">
        <w:t xml:space="preserve">, </w:t>
      </w:r>
      <w:hyperlink r:id="rId65" w:history="1">
        <w:r w:rsidRPr="00DC5400">
          <w:t>55/11</w:t>
        </w:r>
      </w:hyperlink>
      <w:r w:rsidRPr="00DC5400">
        <w:t xml:space="preserve">, </w:t>
      </w:r>
      <w:hyperlink r:id="rId66" w:history="1">
        <w:r w:rsidRPr="00DC5400">
          <w:t>140/12</w:t>
        </w:r>
      </w:hyperlink>
      <w:r w:rsidRPr="00DC5400">
        <w:t xml:space="preserve">, </w:t>
      </w:r>
      <w:hyperlink r:id="rId67" w:history="1">
        <w:r w:rsidRPr="00DC5400">
          <w:t>19/13</w:t>
        </w:r>
      </w:hyperlink>
      <w:r w:rsidRPr="00DC5400">
        <w:t xml:space="preserve">, </w:t>
      </w:r>
      <w:hyperlink r:id="rId68" w:history="1">
        <w:r w:rsidRPr="00DC5400">
          <w:t>33/13</w:t>
        </w:r>
      </w:hyperlink>
      <w:r w:rsidRPr="00DC5400">
        <w:t>, </w:t>
      </w:r>
      <w:hyperlink r:id="rId69" w:history="1">
        <w:r w:rsidRPr="00DC5400">
          <w:t>148/13</w:t>
        </w:r>
      </w:hyperlink>
      <w:r w:rsidRPr="00DC5400">
        <w:t xml:space="preserve">, </w:t>
      </w:r>
      <w:hyperlink r:id="rId70" w:history="1">
        <w:r w:rsidRPr="00DC5400">
          <w:t>92/14</w:t>
        </w:r>
      </w:hyperlink>
      <w:r w:rsidRPr="00DC5400">
        <w:t>)</w:t>
      </w:r>
      <w:r w:rsidR="00A16708" w:rsidRPr="00DC5400">
        <w:t>,</w:t>
      </w:r>
    </w:p>
    <w:p w:rsidR="00A54D2D" w:rsidRPr="00DC5400" w:rsidRDefault="00ED5319" w:rsidP="00303158">
      <w:pPr>
        <w:pStyle w:val="Odlomakpopisa"/>
        <w:numPr>
          <w:ilvl w:val="0"/>
          <w:numId w:val="1"/>
        </w:numPr>
        <w:spacing w:line="360" w:lineRule="auto"/>
        <w:jc w:val="both"/>
      </w:pPr>
      <w:r w:rsidRPr="00DC5400">
        <w:rPr>
          <w:i/>
        </w:rPr>
        <w:t xml:space="preserve">Zakon o javnoj nabavi </w:t>
      </w:r>
      <w:r w:rsidRPr="00DC5400">
        <w:t xml:space="preserve">(„Narodne novine“ broj </w:t>
      </w:r>
      <w:hyperlink r:id="rId71" w:history="1">
        <w:r w:rsidRPr="00DC5400">
          <w:t>90/11</w:t>
        </w:r>
      </w:hyperlink>
      <w:r w:rsidRPr="00DC5400">
        <w:t xml:space="preserve">, </w:t>
      </w:r>
      <w:hyperlink r:id="rId72" w:history="1">
        <w:r w:rsidRPr="00DC5400">
          <w:t>83/13</w:t>
        </w:r>
      </w:hyperlink>
      <w:r w:rsidRPr="00DC5400">
        <w:t xml:space="preserve">, </w:t>
      </w:r>
      <w:hyperlink r:id="rId73" w:history="1">
        <w:r w:rsidRPr="00DC5400">
          <w:t>143/13</w:t>
        </w:r>
      </w:hyperlink>
      <w:r w:rsidRPr="00DC5400">
        <w:t xml:space="preserve">, </w:t>
      </w:r>
      <w:hyperlink r:id="rId74" w:history="1">
        <w:r w:rsidRPr="00DC5400">
          <w:t>13/14</w:t>
        </w:r>
      </w:hyperlink>
      <w:r w:rsidRPr="00DC5400">
        <w:t>)</w:t>
      </w:r>
      <w:r w:rsidR="00A16708" w:rsidRPr="00DC5400">
        <w:t>,</w:t>
      </w:r>
    </w:p>
    <w:p w:rsidR="00FA6E62" w:rsidRPr="00DC5400" w:rsidRDefault="00FA6E62" w:rsidP="00303158">
      <w:pPr>
        <w:pStyle w:val="Odlomakpopisa"/>
        <w:numPr>
          <w:ilvl w:val="0"/>
          <w:numId w:val="1"/>
        </w:numPr>
        <w:spacing w:line="360" w:lineRule="auto"/>
        <w:jc w:val="both"/>
      </w:pPr>
      <w:r w:rsidRPr="00DC5400">
        <w:rPr>
          <w:i/>
        </w:rPr>
        <w:t>Uredba o načinima raspolaganja nekretninama u vlasništvu Republike Hrva</w:t>
      </w:r>
      <w:r w:rsidR="00ED5319" w:rsidRPr="00DC5400">
        <w:rPr>
          <w:i/>
        </w:rPr>
        <w:t>tske</w:t>
      </w:r>
      <w:r w:rsidR="00ED5319" w:rsidRPr="00DC5400">
        <w:t xml:space="preserve"> („Narodne novine“ broj 127/13</w:t>
      </w:r>
      <w:r w:rsidRPr="00DC5400">
        <w:t>)</w:t>
      </w:r>
      <w:r w:rsidR="00A16708" w:rsidRPr="00DC5400">
        <w:t>,</w:t>
      </w:r>
    </w:p>
    <w:p w:rsidR="00ED5319" w:rsidRPr="00DC5400" w:rsidRDefault="00ED5319" w:rsidP="00303158">
      <w:pPr>
        <w:pStyle w:val="Odlomakpopisa"/>
        <w:numPr>
          <w:ilvl w:val="0"/>
          <w:numId w:val="1"/>
        </w:numPr>
        <w:spacing w:line="360" w:lineRule="auto"/>
        <w:jc w:val="both"/>
      </w:pPr>
      <w:r w:rsidRPr="00DC5400">
        <w:rPr>
          <w:i/>
        </w:rPr>
        <w:t>Uredba o darovanju nekretnina u vlasništvu Republike Hrvatske</w:t>
      </w:r>
      <w:r w:rsidRPr="00DC5400">
        <w:t xml:space="preserve"> („Narodne novine“ broj 127/13)</w:t>
      </w:r>
      <w:r w:rsidR="00A16708" w:rsidRPr="00DC5400">
        <w:t>,</w:t>
      </w:r>
    </w:p>
    <w:p w:rsidR="00ED5319" w:rsidRPr="00DC5400" w:rsidRDefault="00ED5319" w:rsidP="00303158">
      <w:pPr>
        <w:pStyle w:val="Odlomakpopisa"/>
        <w:numPr>
          <w:ilvl w:val="0"/>
          <w:numId w:val="1"/>
        </w:numPr>
        <w:spacing w:line="360" w:lineRule="auto"/>
        <w:jc w:val="both"/>
      </w:pPr>
      <w:r w:rsidRPr="00DC5400">
        <w:rPr>
          <w:i/>
        </w:rPr>
        <w:t>Uredba o mjerilima i kriterijima dodjele na korištenje nekretnina za potrebe tijela državne uprave ili drugih tijela korisnika državnog proračuna te drugih osoba</w:t>
      </w:r>
      <w:r w:rsidRPr="00DC5400">
        <w:t xml:space="preserve"> („Narodne novine“ broj 127/13)</w:t>
      </w:r>
      <w:r w:rsidR="00A16708" w:rsidRPr="00DC5400">
        <w:t>,</w:t>
      </w:r>
    </w:p>
    <w:p w:rsidR="00ED5319" w:rsidRPr="00DC5400" w:rsidRDefault="00ED5319" w:rsidP="00303158">
      <w:pPr>
        <w:pStyle w:val="Odlomakpopisa"/>
        <w:numPr>
          <w:ilvl w:val="0"/>
          <w:numId w:val="1"/>
        </w:numPr>
        <w:spacing w:line="360" w:lineRule="auto"/>
        <w:jc w:val="both"/>
      </w:pPr>
      <w:r w:rsidRPr="00DC5400">
        <w:rPr>
          <w:i/>
        </w:rPr>
        <w:t>Uredba o osnivanju prava građenja i prava služnosti na nekretninama u vlasništvu Republike Hrvatske</w:t>
      </w:r>
      <w:r w:rsidRPr="00DC5400">
        <w:t xml:space="preserve"> („Narodne novine“ broj 10/14, 95/15)</w:t>
      </w:r>
      <w:r w:rsidR="00A16708" w:rsidRPr="00DC5400">
        <w:t>,</w:t>
      </w:r>
    </w:p>
    <w:p w:rsidR="00437252" w:rsidRPr="00DC5400" w:rsidRDefault="00FA6E62" w:rsidP="00303158">
      <w:pPr>
        <w:pStyle w:val="Odlomakpopisa"/>
        <w:numPr>
          <w:ilvl w:val="0"/>
          <w:numId w:val="1"/>
        </w:numPr>
        <w:spacing w:after="120" w:line="360" w:lineRule="auto"/>
        <w:ind w:left="714" w:hanging="357"/>
        <w:contextualSpacing w:val="0"/>
        <w:jc w:val="both"/>
      </w:pPr>
      <w:r w:rsidRPr="00DC5400">
        <w:rPr>
          <w:i/>
        </w:rPr>
        <w:lastRenderedPageBreak/>
        <w:t>Uredba o uvjetima i mjerilima za utvrđivanje zaštićene najam</w:t>
      </w:r>
      <w:r w:rsidR="0040266B" w:rsidRPr="00DC5400">
        <w:rPr>
          <w:i/>
        </w:rPr>
        <w:t>nine</w:t>
      </w:r>
      <w:r w:rsidR="0040266B" w:rsidRPr="00DC5400">
        <w:t xml:space="preserve"> („Narodne novine“ broj 40/97, 95/15</w:t>
      </w:r>
      <w:r w:rsidRPr="00DC5400">
        <w:t>)</w:t>
      </w:r>
      <w:r w:rsidR="00A16708" w:rsidRPr="00DC5400">
        <w:t>.</w:t>
      </w:r>
    </w:p>
    <w:p w:rsidR="00264C82" w:rsidRPr="00DC5400" w:rsidRDefault="00264C82" w:rsidP="00C95BCF">
      <w:pPr>
        <w:spacing w:before="240" w:after="120" w:line="360" w:lineRule="auto"/>
        <w:ind w:firstLine="708"/>
        <w:jc w:val="both"/>
      </w:pPr>
      <w:r w:rsidRPr="00DC5400">
        <w:t xml:space="preserve">Zakon o vlasništvu i drugim stvarnim pravima </w:t>
      </w:r>
      <w:r w:rsidR="00A16708" w:rsidRPr="00DC5400">
        <w:t>(</w:t>
      </w:r>
      <w:r w:rsidRPr="00DC5400">
        <w:t xml:space="preserve">u daljnjem tekstu: ZV) propisuje opće pravno uređenje vezano uz raspolaganje nekretninama, osim za one nekretnine za koje je propisan posebni pravni režim (npr. poljoprivredno zemljište, turističko zemljište, poslovni prostori i sl.). Odredba članka 391. ZV-a pod naslovom „Raspolaganje nekretninama u vlasništvu jedinica lokalne samouprave“ propisuje osnovna načela kojima se lokalna jedinica mora rukovoditi prilikom raspolaganja nekretninama u svom vlasništvu. Stoga ZV u spomenutom članku </w:t>
      </w:r>
      <w:r w:rsidR="004A5459" w:rsidRPr="00DC5400">
        <w:t xml:space="preserve">između ostaloga </w:t>
      </w:r>
      <w:r w:rsidRPr="00DC5400">
        <w:t>izričito navodi da „nekretninu u vlasništvu jedinica lokalne samouprave i jedinica područne (regionalne) samouprave tijela n</w:t>
      </w:r>
      <w:r w:rsidR="00FE295F" w:rsidRPr="00DC5400">
        <w:t>adležna za njihovo raspolaganje</w:t>
      </w:r>
      <w:r w:rsidRPr="00DC5400">
        <w:t xml:space="preserve"> mogu otuđiti ili njome na drugi način raspolagati samo na osnovi javnog natječaja i uz naknadu utvrđenu po tržišnoj cijeni, ako zakonom nije drukčije određeno“.</w:t>
      </w:r>
      <w:r w:rsidR="00371D39" w:rsidRPr="00DC5400">
        <w:t xml:space="preserve"> Ova </w:t>
      </w:r>
      <w:r w:rsidR="001E3405" w:rsidRPr="00DC5400">
        <w:t>odredba</w:t>
      </w:r>
      <w:r w:rsidR="00371D39" w:rsidRPr="00DC5400">
        <w:t xml:space="preserve"> prisilne je naravi jer u slučaju sklapanja pravnog posla bez da je prethodno bio proveden javni natječaj ili se cijena nije utvrdila sukladno procijenjenoj tržišnoj vrijednosti, propisana posljedica je</w:t>
      </w:r>
      <w:r w:rsidR="00FE295F" w:rsidRPr="00DC5400">
        <w:t>st ništetnost tog pravnog posla.</w:t>
      </w:r>
      <w:r w:rsidR="0033183B">
        <w:t xml:space="preserve"> </w:t>
      </w:r>
      <w:r w:rsidR="004A5459" w:rsidRPr="00DC5400">
        <w:t>Od navedenog temeljnog načela raspolaganja nekretninama odnosno obvezatno</w:t>
      </w:r>
      <w:r w:rsidR="00371D39" w:rsidRPr="00DC5400">
        <w:t xml:space="preserve">g raspisivanja javnog natječaja, istina, </w:t>
      </w:r>
      <w:r w:rsidR="004A5459" w:rsidRPr="00DC5400">
        <w:t xml:space="preserve">postoje iznimke koje su propisane istim člankom ZV-a, ali i drugim zakonima. Već na prvi pogled </w:t>
      </w:r>
      <w:r w:rsidR="00CC3CCF">
        <w:t>postaje</w:t>
      </w:r>
      <w:r w:rsidR="004A5459" w:rsidRPr="00DC5400">
        <w:t xml:space="preserve"> potpuno jasno da je raspolaganje nekretninama pa i još šire cjelokupnom imovinom uređeno prevelikim brojem zakonskih i podzakonskih propisa, da su često odredbe zakona </w:t>
      </w:r>
      <w:r w:rsidR="007A664F">
        <w:t>nejasne</w:t>
      </w:r>
      <w:r w:rsidR="00FE295F" w:rsidRPr="00DC5400">
        <w:t xml:space="preserve"> i međusobno</w:t>
      </w:r>
      <w:r w:rsidR="004A5459" w:rsidRPr="00DC5400">
        <w:t xml:space="preserve"> kontradiktorne</w:t>
      </w:r>
      <w:r w:rsidR="001E3405" w:rsidRPr="00DC5400">
        <w:t>,</w:t>
      </w:r>
      <w:r w:rsidR="004A5459" w:rsidRPr="00DC5400">
        <w:t xml:space="preserve"> a sami postupci upravljanja i raspolaganja nekretninama nisu uređeni</w:t>
      </w:r>
      <w:r w:rsidR="001E3405" w:rsidRPr="00DC5400">
        <w:t xml:space="preserve"> dodatnim p</w:t>
      </w:r>
      <w:r w:rsidR="004A5459" w:rsidRPr="00DC5400">
        <w:t>ravilnicima i</w:t>
      </w:r>
      <w:r w:rsidR="001E3405" w:rsidRPr="00DC5400">
        <w:t>li n</w:t>
      </w:r>
      <w:r w:rsidR="004A5459" w:rsidRPr="00DC5400">
        <w:t xml:space="preserve">aputcima </w:t>
      </w:r>
      <w:r w:rsidR="00371D39" w:rsidRPr="00DC5400">
        <w:t xml:space="preserve">kao pomoć za jednoobrazno i transparentnije postupanje. </w:t>
      </w:r>
    </w:p>
    <w:p w:rsidR="00200BA7" w:rsidRPr="00DC5400" w:rsidRDefault="00200BA7" w:rsidP="00C95BCF">
      <w:pPr>
        <w:spacing w:before="240" w:after="120" w:line="360" w:lineRule="auto"/>
        <w:ind w:firstLine="708"/>
        <w:jc w:val="both"/>
      </w:pPr>
    </w:p>
    <w:p w:rsidR="00200BA7" w:rsidRPr="00DC5400" w:rsidRDefault="00200BA7" w:rsidP="00C95BCF">
      <w:pPr>
        <w:spacing w:before="240" w:after="120" w:line="360" w:lineRule="auto"/>
        <w:ind w:firstLine="708"/>
        <w:jc w:val="both"/>
      </w:pPr>
    </w:p>
    <w:p w:rsidR="00200BA7" w:rsidRPr="00DC5400" w:rsidRDefault="00200BA7" w:rsidP="00C95BCF">
      <w:pPr>
        <w:spacing w:before="240" w:after="120" w:line="360" w:lineRule="auto"/>
        <w:ind w:firstLine="708"/>
        <w:jc w:val="both"/>
      </w:pPr>
    </w:p>
    <w:p w:rsidR="00200BA7" w:rsidRDefault="00200BA7" w:rsidP="00C95BCF">
      <w:pPr>
        <w:spacing w:before="240" w:after="120" w:line="360" w:lineRule="auto"/>
        <w:ind w:firstLine="708"/>
        <w:jc w:val="both"/>
      </w:pPr>
    </w:p>
    <w:p w:rsidR="00C95BCF" w:rsidRDefault="00C95BCF" w:rsidP="00C95BCF">
      <w:pPr>
        <w:spacing w:before="240" w:after="120" w:line="360" w:lineRule="auto"/>
        <w:ind w:firstLine="708"/>
        <w:jc w:val="both"/>
      </w:pPr>
    </w:p>
    <w:p w:rsidR="00C95BCF" w:rsidRPr="00DC5400" w:rsidRDefault="00C95BCF" w:rsidP="00C95BCF">
      <w:pPr>
        <w:spacing w:before="240" w:after="120" w:line="360" w:lineRule="auto"/>
        <w:ind w:firstLine="708"/>
        <w:jc w:val="both"/>
      </w:pPr>
    </w:p>
    <w:p w:rsidR="00200BA7" w:rsidRPr="00DC5400" w:rsidRDefault="00200BA7" w:rsidP="00C95BCF">
      <w:pPr>
        <w:spacing w:before="240" w:after="120" w:line="360" w:lineRule="auto"/>
        <w:ind w:firstLine="708"/>
        <w:jc w:val="both"/>
      </w:pPr>
    </w:p>
    <w:p w:rsidR="00E9186B" w:rsidRPr="00DC5400" w:rsidRDefault="00E9186B" w:rsidP="00C95BCF">
      <w:pPr>
        <w:pStyle w:val="Naslov2"/>
        <w:spacing w:line="360" w:lineRule="auto"/>
      </w:pPr>
      <w:bookmarkStart w:id="8" w:name="_Toc478547631"/>
      <w:r w:rsidRPr="00DC5400">
        <w:lastRenderedPageBreak/>
        <w:t xml:space="preserve">Opći akti </w:t>
      </w:r>
      <w:r w:rsidR="001E23F2" w:rsidRPr="00DC5400">
        <w:t xml:space="preserve">općine </w:t>
      </w:r>
      <w:r w:rsidR="0015593E">
        <w:t>Orehovica</w:t>
      </w:r>
      <w:bookmarkEnd w:id="8"/>
    </w:p>
    <w:p w:rsidR="007066C1" w:rsidRPr="00677461" w:rsidRDefault="0040266B" w:rsidP="007066C1">
      <w:pPr>
        <w:spacing w:before="240" w:after="120" w:line="360" w:lineRule="auto"/>
        <w:ind w:firstLine="709"/>
        <w:jc w:val="both"/>
        <w:rPr>
          <w:color w:val="000000" w:themeColor="text1"/>
        </w:rPr>
      </w:pPr>
      <w:r w:rsidRPr="00677461">
        <w:rPr>
          <w:color w:val="000000" w:themeColor="text1"/>
        </w:rPr>
        <w:t xml:space="preserve">Osim mnogobrojnih zakonskih i podzakonskih propisa, područje upravljanja i raspolaganja imovinom uređuje i niz općih akata </w:t>
      </w:r>
      <w:r w:rsidR="009F6ED1" w:rsidRPr="00677461">
        <w:rPr>
          <w:color w:val="000000" w:themeColor="text1"/>
        </w:rPr>
        <w:t xml:space="preserve">Općine </w:t>
      </w:r>
      <w:r w:rsidR="0015593E" w:rsidRPr="00677461">
        <w:rPr>
          <w:color w:val="000000" w:themeColor="text1"/>
        </w:rPr>
        <w:t>Orehovica</w:t>
      </w:r>
      <w:r w:rsidR="00AE6F10" w:rsidRPr="00677461">
        <w:rPr>
          <w:color w:val="000000" w:themeColor="text1"/>
        </w:rPr>
        <w:t xml:space="preserve"> </w:t>
      </w:r>
      <w:r w:rsidR="007066C1" w:rsidRPr="00677461">
        <w:rPr>
          <w:color w:val="000000" w:themeColor="text1"/>
        </w:rPr>
        <w:t>od kojih su najvažniji:</w:t>
      </w:r>
    </w:p>
    <w:p w:rsidR="007066C1" w:rsidRPr="00677461" w:rsidRDefault="007066C1" w:rsidP="007066C1">
      <w:pPr>
        <w:pStyle w:val="Odlomakpopisa"/>
        <w:numPr>
          <w:ilvl w:val="0"/>
          <w:numId w:val="1"/>
        </w:numPr>
        <w:spacing w:before="240" w:after="120" w:line="360" w:lineRule="auto"/>
        <w:jc w:val="both"/>
        <w:rPr>
          <w:i/>
          <w:color w:val="000000" w:themeColor="text1"/>
        </w:rPr>
      </w:pPr>
      <w:r w:rsidRPr="00677461">
        <w:rPr>
          <w:i/>
          <w:color w:val="000000" w:themeColor="text1"/>
        </w:rPr>
        <w:t>Odluka o privremenom korištenju i zakupu prostora u vlasništvu Općine Orehovica</w:t>
      </w:r>
    </w:p>
    <w:p w:rsidR="007066C1" w:rsidRPr="00677461" w:rsidRDefault="007066C1" w:rsidP="007066C1">
      <w:pPr>
        <w:pStyle w:val="Odlomakpopisa"/>
        <w:numPr>
          <w:ilvl w:val="0"/>
          <w:numId w:val="1"/>
        </w:numPr>
        <w:spacing w:before="240" w:after="120" w:line="360" w:lineRule="auto"/>
        <w:jc w:val="both"/>
        <w:rPr>
          <w:i/>
          <w:color w:val="000000" w:themeColor="text1"/>
        </w:rPr>
      </w:pPr>
      <w:r w:rsidRPr="00677461">
        <w:rPr>
          <w:i/>
          <w:color w:val="000000" w:themeColor="text1"/>
        </w:rPr>
        <w:t>Pravilnik o dodjeli prostora u vlasništvu Općine Orehovica na korištenje udrugama</w:t>
      </w:r>
    </w:p>
    <w:p w:rsidR="00AB01D5" w:rsidRPr="00DC5400" w:rsidRDefault="00AB01D5" w:rsidP="00C95BCF">
      <w:pPr>
        <w:pStyle w:val="Odlomakpopisa"/>
        <w:spacing w:line="360" w:lineRule="auto"/>
        <w:jc w:val="both"/>
        <w:rPr>
          <w:i/>
        </w:rPr>
      </w:pPr>
    </w:p>
    <w:p w:rsidR="00AB01D5" w:rsidRPr="00DC5400" w:rsidRDefault="00AB01D5" w:rsidP="00C95BCF">
      <w:pPr>
        <w:pStyle w:val="Odlomakpopisa"/>
        <w:spacing w:line="360" w:lineRule="auto"/>
        <w:jc w:val="both"/>
        <w:rPr>
          <w:i/>
        </w:rPr>
      </w:pPr>
    </w:p>
    <w:p w:rsidR="00AB01D5" w:rsidRPr="00DC5400" w:rsidRDefault="00AB01D5" w:rsidP="00C95BCF">
      <w:pPr>
        <w:pStyle w:val="Odlomakpopisa"/>
        <w:spacing w:line="360" w:lineRule="auto"/>
        <w:jc w:val="both"/>
        <w:rPr>
          <w:i/>
        </w:rPr>
      </w:pPr>
    </w:p>
    <w:p w:rsidR="00AB01D5" w:rsidRPr="00DC5400" w:rsidRDefault="00AB01D5" w:rsidP="00C95BCF">
      <w:pPr>
        <w:pStyle w:val="Odlomakpopisa"/>
        <w:spacing w:line="360" w:lineRule="auto"/>
        <w:jc w:val="both"/>
        <w:rPr>
          <w:i/>
        </w:rPr>
      </w:pPr>
    </w:p>
    <w:p w:rsidR="00AB01D5" w:rsidRPr="00DC5400" w:rsidRDefault="00AB01D5" w:rsidP="00C95BCF">
      <w:pPr>
        <w:pStyle w:val="Odlomakpopisa"/>
        <w:spacing w:line="360" w:lineRule="auto"/>
        <w:jc w:val="both"/>
        <w:rPr>
          <w:i/>
        </w:rPr>
      </w:pPr>
    </w:p>
    <w:p w:rsidR="00AB01D5" w:rsidRPr="00DC5400" w:rsidRDefault="00AB01D5" w:rsidP="00C95BCF">
      <w:pPr>
        <w:pStyle w:val="Odlomakpopisa"/>
        <w:spacing w:line="360" w:lineRule="auto"/>
        <w:jc w:val="both"/>
        <w:rPr>
          <w:i/>
        </w:rPr>
      </w:pPr>
    </w:p>
    <w:p w:rsidR="00AB01D5" w:rsidRPr="00DC5400" w:rsidRDefault="00AB01D5" w:rsidP="00C95BCF">
      <w:pPr>
        <w:pStyle w:val="Odlomakpopisa"/>
        <w:spacing w:line="360" w:lineRule="auto"/>
        <w:jc w:val="both"/>
        <w:rPr>
          <w:i/>
        </w:rPr>
      </w:pPr>
    </w:p>
    <w:p w:rsidR="00AB01D5" w:rsidRPr="00DC5400" w:rsidRDefault="00AB01D5" w:rsidP="00C95BCF">
      <w:pPr>
        <w:pStyle w:val="Odlomakpopisa"/>
        <w:spacing w:line="360" w:lineRule="auto"/>
        <w:jc w:val="both"/>
        <w:rPr>
          <w:i/>
        </w:rPr>
      </w:pPr>
    </w:p>
    <w:p w:rsidR="00AB01D5" w:rsidRPr="00DC5400" w:rsidRDefault="00AB01D5" w:rsidP="00C95BCF">
      <w:pPr>
        <w:pStyle w:val="Odlomakpopisa"/>
        <w:spacing w:line="360" w:lineRule="auto"/>
        <w:jc w:val="both"/>
        <w:rPr>
          <w:i/>
        </w:rPr>
      </w:pPr>
    </w:p>
    <w:p w:rsidR="00AB01D5" w:rsidRPr="00DC5400" w:rsidRDefault="00AB01D5" w:rsidP="00C95BCF">
      <w:pPr>
        <w:pStyle w:val="Odlomakpopisa"/>
        <w:spacing w:line="360" w:lineRule="auto"/>
        <w:jc w:val="both"/>
        <w:rPr>
          <w:i/>
        </w:rPr>
      </w:pPr>
    </w:p>
    <w:p w:rsidR="00AB01D5" w:rsidRPr="00DC5400" w:rsidRDefault="00AB01D5" w:rsidP="00C95BCF">
      <w:pPr>
        <w:pStyle w:val="Odlomakpopisa"/>
        <w:spacing w:line="360" w:lineRule="auto"/>
        <w:jc w:val="both"/>
        <w:rPr>
          <w:i/>
        </w:rPr>
      </w:pPr>
    </w:p>
    <w:p w:rsidR="00AB01D5" w:rsidRPr="00DC5400" w:rsidRDefault="00AB01D5" w:rsidP="00C95BCF">
      <w:pPr>
        <w:pStyle w:val="Odlomakpopisa"/>
        <w:spacing w:line="360" w:lineRule="auto"/>
        <w:jc w:val="both"/>
        <w:rPr>
          <w:i/>
        </w:rPr>
      </w:pPr>
    </w:p>
    <w:p w:rsidR="00AB01D5" w:rsidRPr="00DC5400" w:rsidRDefault="00AB01D5" w:rsidP="00C95BCF">
      <w:pPr>
        <w:pStyle w:val="Odlomakpopisa"/>
        <w:spacing w:line="360" w:lineRule="auto"/>
        <w:jc w:val="both"/>
        <w:rPr>
          <w:i/>
        </w:rPr>
      </w:pPr>
    </w:p>
    <w:p w:rsidR="00AB01D5" w:rsidRPr="00DC5400" w:rsidRDefault="00AB01D5" w:rsidP="00C95BCF">
      <w:pPr>
        <w:pStyle w:val="Odlomakpopisa"/>
        <w:spacing w:line="360" w:lineRule="auto"/>
        <w:jc w:val="both"/>
        <w:rPr>
          <w:i/>
        </w:rPr>
      </w:pPr>
    </w:p>
    <w:p w:rsidR="00AB01D5" w:rsidRPr="00DC5400" w:rsidRDefault="00AB01D5" w:rsidP="00C95BCF">
      <w:pPr>
        <w:pStyle w:val="Odlomakpopisa"/>
        <w:spacing w:line="360" w:lineRule="auto"/>
        <w:jc w:val="both"/>
        <w:rPr>
          <w:i/>
        </w:rPr>
      </w:pPr>
    </w:p>
    <w:p w:rsidR="00AB01D5" w:rsidRPr="00DC5400" w:rsidRDefault="00AB01D5" w:rsidP="00C95BCF">
      <w:pPr>
        <w:pStyle w:val="Odlomakpopisa"/>
        <w:spacing w:line="360" w:lineRule="auto"/>
        <w:jc w:val="both"/>
        <w:rPr>
          <w:i/>
        </w:rPr>
      </w:pPr>
    </w:p>
    <w:p w:rsidR="00AB01D5" w:rsidRPr="00DC5400" w:rsidRDefault="00AB01D5" w:rsidP="00C95BCF">
      <w:pPr>
        <w:pStyle w:val="Odlomakpopisa"/>
        <w:spacing w:line="360" w:lineRule="auto"/>
        <w:jc w:val="both"/>
        <w:rPr>
          <w:i/>
        </w:rPr>
      </w:pPr>
    </w:p>
    <w:p w:rsidR="00AB01D5" w:rsidRPr="00DC5400" w:rsidRDefault="00AB01D5" w:rsidP="00C95BCF">
      <w:pPr>
        <w:pStyle w:val="Odlomakpopisa"/>
        <w:spacing w:line="360" w:lineRule="auto"/>
        <w:jc w:val="both"/>
        <w:rPr>
          <w:i/>
        </w:rPr>
      </w:pPr>
    </w:p>
    <w:p w:rsidR="00AB01D5" w:rsidRPr="00DC5400" w:rsidRDefault="00AB01D5" w:rsidP="00C95BCF">
      <w:pPr>
        <w:pStyle w:val="Odlomakpopisa"/>
        <w:spacing w:line="360" w:lineRule="auto"/>
        <w:jc w:val="both"/>
        <w:rPr>
          <w:i/>
        </w:rPr>
      </w:pPr>
    </w:p>
    <w:p w:rsidR="00200BA7" w:rsidRPr="00DC5400" w:rsidRDefault="00200BA7" w:rsidP="00C95BCF">
      <w:pPr>
        <w:pStyle w:val="Odlomakpopisa"/>
        <w:spacing w:line="360" w:lineRule="auto"/>
        <w:jc w:val="both"/>
        <w:rPr>
          <w:i/>
        </w:rPr>
      </w:pPr>
    </w:p>
    <w:p w:rsidR="00200BA7" w:rsidRPr="00DC5400" w:rsidRDefault="00200BA7" w:rsidP="00C95BCF">
      <w:pPr>
        <w:pStyle w:val="Odlomakpopisa"/>
        <w:spacing w:line="360" w:lineRule="auto"/>
        <w:jc w:val="both"/>
        <w:rPr>
          <w:i/>
        </w:rPr>
      </w:pPr>
    </w:p>
    <w:p w:rsidR="00200BA7" w:rsidRPr="00DC5400" w:rsidRDefault="00200BA7" w:rsidP="00C95BCF">
      <w:pPr>
        <w:pStyle w:val="Odlomakpopisa"/>
        <w:spacing w:line="360" w:lineRule="auto"/>
        <w:jc w:val="both"/>
        <w:rPr>
          <w:i/>
        </w:rPr>
      </w:pPr>
    </w:p>
    <w:p w:rsidR="00200BA7" w:rsidRPr="00DC5400" w:rsidRDefault="00200BA7" w:rsidP="00C95BCF">
      <w:pPr>
        <w:pStyle w:val="Odlomakpopisa"/>
        <w:spacing w:line="360" w:lineRule="auto"/>
        <w:jc w:val="both"/>
        <w:rPr>
          <w:i/>
        </w:rPr>
      </w:pPr>
    </w:p>
    <w:p w:rsidR="00200BA7" w:rsidRPr="00DC5400" w:rsidRDefault="00200BA7" w:rsidP="00C95BCF">
      <w:pPr>
        <w:pStyle w:val="Odlomakpopisa"/>
        <w:spacing w:line="360" w:lineRule="auto"/>
        <w:jc w:val="both"/>
        <w:rPr>
          <w:i/>
        </w:rPr>
      </w:pPr>
    </w:p>
    <w:p w:rsidR="00200BA7" w:rsidRPr="00DC5400" w:rsidRDefault="00200BA7" w:rsidP="00C95BCF">
      <w:pPr>
        <w:pStyle w:val="Odlomakpopisa"/>
        <w:spacing w:line="360" w:lineRule="auto"/>
        <w:jc w:val="both"/>
        <w:rPr>
          <w:i/>
        </w:rPr>
      </w:pPr>
    </w:p>
    <w:p w:rsidR="00200BA7" w:rsidRPr="00DC5400" w:rsidRDefault="00200BA7" w:rsidP="00C95BCF">
      <w:pPr>
        <w:pStyle w:val="Odlomakpopisa"/>
        <w:spacing w:line="360" w:lineRule="auto"/>
        <w:jc w:val="both"/>
        <w:rPr>
          <w:i/>
        </w:rPr>
      </w:pPr>
    </w:p>
    <w:p w:rsidR="00200BA7" w:rsidRPr="00DC5400" w:rsidRDefault="00200BA7" w:rsidP="00C95BCF">
      <w:pPr>
        <w:pStyle w:val="Odlomakpopisa"/>
        <w:spacing w:line="360" w:lineRule="auto"/>
        <w:jc w:val="both"/>
        <w:rPr>
          <w:i/>
        </w:rPr>
      </w:pPr>
    </w:p>
    <w:p w:rsidR="00AB01D5" w:rsidRDefault="00AB01D5" w:rsidP="00C95BCF">
      <w:pPr>
        <w:spacing w:line="360" w:lineRule="auto"/>
        <w:jc w:val="both"/>
        <w:rPr>
          <w:i/>
        </w:rPr>
      </w:pPr>
    </w:p>
    <w:p w:rsidR="00FB4769" w:rsidRPr="00C95BCF" w:rsidRDefault="00FB4769" w:rsidP="00C95BCF">
      <w:pPr>
        <w:spacing w:line="360" w:lineRule="auto"/>
        <w:jc w:val="both"/>
        <w:rPr>
          <w:i/>
        </w:rPr>
      </w:pPr>
    </w:p>
    <w:p w:rsidR="003E3A8B" w:rsidRPr="00DC5400" w:rsidRDefault="001E3405" w:rsidP="00C95BCF">
      <w:pPr>
        <w:pStyle w:val="Naslov1"/>
        <w:spacing w:line="360" w:lineRule="auto"/>
      </w:pPr>
      <w:bookmarkStart w:id="9" w:name="_Toc478547632"/>
      <w:r w:rsidRPr="00DC5400">
        <w:t xml:space="preserve">OBLICI </w:t>
      </w:r>
      <w:r w:rsidR="00F52E01">
        <w:t xml:space="preserve"> </w:t>
      </w:r>
      <w:r w:rsidRPr="00DC5400">
        <w:t xml:space="preserve">IMOVINE U VLASNIŠTVU </w:t>
      </w:r>
      <w:r w:rsidR="00AB01D5" w:rsidRPr="00DC5400">
        <w:t xml:space="preserve">OPĆINE </w:t>
      </w:r>
      <w:r w:rsidR="0015593E">
        <w:t>OREHOVICA</w:t>
      </w:r>
      <w:bookmarkEnd w:id="9"/>
    </w:p>
    <w:p w:rsidR="003E3A8B" w:rsidRPr="00F46F0C" w:rsidRDefault="003E3A8B" w:rsidP="00C95BCF">
      <w:pPr>
        <w:spacing w:before="240" w:after="120" w:line="360" w:lineRule="auto"/>
        <w:ind w:firstLine="709"/>
        <w:jc w:val="both"/>
        <w:rPr>
          <w:color w:val="000000" w:themeColor="text1"/>
        </w:rPr>
      </w:pPr>
      <w:r w:rsidRPr="00F46F0C">
        <w:rPr>
          <w:color w:val="000000" w:themeColor="text1"/>
        </w:rPr>
        <w:t xml:space="preserve">Imovina </w:t>
      </w:r>
      <w:r w:rsidR="00FA415A" w:rsidRPr="00F46F0C">
        <w:rPr>
          <w:color w:val="000000" w:themeColor="text1"/>
        </w:rPr>
        <w:t xml:space="preserve">Općine </w:t>
      </w:r>
      <w:r w:rsidR="0015593E" w:rsidRPr="00F46F0C">
        <w:rPr>
          <w:color w:val="000000" w:themeColor="text1"/>
        </w:rPr>
        <w:t>Orehovica</w:t>
      </w:r>
      <w:r w:rsidR="00AE6F10" w:rsidRPr="00F46F0C">
        <w:rPr>
          <w:color w:val="000000" w:themeColor="text1"/>
        </w:rPr>
        <w:t xml:space="preserve"> </w:t>
      </w:r>
      <w:r w:rsidRPr="00F46F0C">
        <w:rPr>
          <w:color w:val="000000" w:themeColor="text1"/>
        </w:rPr>
        <w:t>obuhvaća:</w:t>
      </w:r>
    </w:p>
    <w:p w:rsidR="005F3DCE" w:rsidRPr="00F46F0C" w:rsidRDefault="003E3A8B" w:rsidP="00303158">
      <w:pPr>
        <w:pStyle w:val="Odlomakpopisa"/>
        <w:numPr>
          <w:ilvl w:val="0"/>
          <w:numId w:val="4"/>
        </w:numPr>
        <w:spacing w:line="360" w:lineRule="auto"/>
        <w:jc w:val="both"/>
        <w:rPr>
          <w:color w:val="000000" w:themeColor="text1"/>
        </w:rPr>
      </w:pPr>
      <w:r w:rsidRPr="00F46F0C">
        <w:rPr>
          <w:color w:val="000000" w:themeColor="text1"/>
        </w:rPr>
        <w:t xml:space="preserve">Nekretnine </w:t>
      </w:r>
      <w:r w:rsidR="00F676D0" w:rsidRPr="00F46F0C">
        <w:rPr>
          <w:color w:val="000000" w:themeColor="text1"/>
        </w:rPr>
        <w:t xml:space="preserve">čiji je vlasnik </w:t>
      </w:r>
      <w:r w:rsidR="00FA415A" w:rsidRPr="00F46F0C">
        <w:rPr>
          <w:color w:val="000000" w:themeColor="text1"/>
        </w:rPr>
        <w:t xml:space="preserve">Općina </w:t>
      </w:r>
      <w:r w:rsidR="0015593E" w:rsidRPr="00F46F0C">
        <w:rPr>
          <w:color w:val="000000" w:themeColor="text1"/>
        </w:rPr>
        <w:t>Orehovica</w:t>
      </w:r>
      <w:r w:rsidR="00F676D0" w:rsidRPr="00F46F0C">
        <w:rPr>
          <w:color w:val="000000" w:themeColor="text1"/>
        </w:rPr>
        <w:t>:</w:t>
      </w:r>
    </w:p>
    <w:p w:rsidR="003A3EFC" w:rsidRPr="00F46F0C" w:rsidRDefault="00380985" w:rsidP="00303158">
      <w:pPr>
        <w:pStyle w:val="Odlomakpopisa"/>
        <w:numPr>
          <w:ilvl w:val="0"/>
          <w:numId w:val="12"/>
        </w:numPr>
        <w:spacing w:line="360" w:lineRule="auto"/>
        <w:jc w:val="both"/>
        <w:rPr>
          <w:color w:val="000000" w:themeColor="text1"/>
        </w:rPr>
      </w:pPr>
      <w:r w:rsidRPr="00F46F0C">
        <w:rPr>
          <w:color w:val="000000" w:themeColor="text1"/>
        </w:rPr>
        <w:t>z</w:t>
      </w:r>
      <w:r w:rsidR="004E42BD" w:rsidRPr="00F46F0C">
        <w:rPr>
          <w:color w:val="000000" w:themeColor="text1"/>
        </w:rPr>
        <w:t xml:space="preserve">emljišta u vlasništvu </w:t>
      </w:r>
      <w:r w:rsidR="00FA415A" w:rsidRPr="00F46F0C">
        <w:rPr>
          <w:color w:val="000000" w:themeColor="text1"/>
        </w:rPr>
        <w:t xml:space="preserve">Općine </w:t>
      </w:r>
      <w:r w:rsidR="0015593E" w:rsidRPr="00F46F0C">
        <w:rPr>
          <w:color w:val="000000" w:themeColor="text1"/>
        </w:rPr>
        <w:t>Orehovica</w:t>
      </w:r>
    </w:p>
    <w:p w:rsidR="003A3EFC" w:rsidRPr="00F46F0C" w:rsidRDefault="00380985" w:rsidP="00303158">
      <w:pPr>
        <w:pStyle w:val="Odlomakpopisa"/>
        <w:numPr>
          <w:ilvl w:val="0"/>
          <w:numId w:val="12"/>
        </w:numPr>
        <w:spacing w:line="360" w:lineRule="auto"/>
        <w:jc w:val="both"/>
        <w:rPr>
          <w:color w:val="000000" w:themeColor="text1"/>
        </w:rPr>
      </w:pPr>
      <w:r w:rsidRPr="00F46F0C">
        <w:rPr>
          <w:color w:val="000000" w:themeColor="text1"/>
        </w:rPr>
        <w:t>p</w:t>
      </w:r>
      <w:r w:rsidR="00F676D0" w:rsidRPr="00F46F0C">
        <w:rPr>
          <w:color w:val="000000" w:themeColor="text1"/>
        </w:rPr>
        <w:t>oslovni prostori u vlasništvu</w:t>
      </w:r>
      <w:r w:rsidR="00FA415A" w:rsidRPr="00F46F0C">
        <w:rPr>
          <w:color w:val="000000" w:themeColor="text1"/>
        </w:rPr>
        <w:t xml:space="preserve"> Općine </w:t>
      </w:r>
      <w:r w:rsidR="0015593E" w:rsidRPr="00F46F0C">
        <w:rPr>
          <w:color w:val="000000" w:themeColor="text1"/>
        </w:rPr>
        <w:t>Orehovica</w:t>
      </w:r>
    </w:p>
    <w:p w:rsidR="003A3EFC" w:rsidRPr="00F46F0C" w:rsidRDefault="00380985" w:rsidP="00303158">
      <w:pPr>
        <w:pStyle w:val="Odlomakpopisa"/>
        <w:numPr>
          <w:ilvl w:val="0"/>
          <w:numId w:val="12"/>
        </w:numPr>
        <w:spacing w:line="360" w:lineRule="auto"/>
        <w:jc w:val="both"/>
        <w:rPr>
          <w:color w:val="000000" w:themeColor="text1"/>
        </w:rPr>
      </w:pPr>
      <w:r w:rsidRPr="00F46F0C">
        <w:rPr>
          <w:color w:val="000000" w:themeColor="text1"/>
        </w:rPr>
        <w:t>n</w:t>
      </w:r>
      <w:r w:rsidR="00F676D0" w:rsidRPr="00F46F0C">
        <w:rPr>
          <w:color w:val="000000" w:themeColor="text1"/>
        </w:rPr>
        <w:t xml:space="preserve">erazvrstane ceste u neotuđivom vlasništvu </w:t>
      </w:r>
      <w:r w:rsidR="00086898" w:rsidRPr="00F46F0C">
        <w:rPr>
          <w:color w:val="000000" w:themeColor="text1"/>
        </w:rPr>
        <w:t xml:space="preserve">Općine </w:t>
      </w:r>
      <w:r w:rsidR="0015593E" w:rsidRPr="00F46F0C">
        <w:rPr>
          <w:color w:val="000000" w:themeColor="text1"/>
        </w:rPr>
        <w:t>Orehovica</w:t>
      </w:r>
      <w:r w:rsidRPr="00F46F0C">
        <w:rPr>
          <w:color w:val="000000" w:themeColor="text1"/>
        </w:rPr>
        <w:t>,</w:t>
      </w:r>
    </w:p>
    <w:p w:rsidR="003A3EFC" w:rsidRPr="00F46F0C" w:rsidRDefault="00380985" w:rsidP="00303158">
      <w:pPr>
        <w:pStyle w:val="Odlomakpopisa"/>
        <w:numPr>
          <w:ilvl w:val="0"/>
          <w:numId w:val="12"/>
        </w:numPr>
        <w:spacing w:line="360" w:lineRule="auto"/>
        <w:jc w:val="both"/>
        <w:rPr>
          <w:color w:val="000000" w:themeColor="text1"/>
        </w:rPr>
      </w:pPr>
      <w:r w:rsidRPr="00F46F0C">
        <w:rPr>
          <w:color w:val="000000" w:themeColor="text1"/>
        </w:rPr>
        <w:t>nepokretno kulturno dobro i n</w:t>
      </w:r>
      <w:r w:rsidR="00F676D0" w:rsidRPr="00F46F0C">
        <w:rPr>
          <w:color w:val="000000" w:themeColor="text1"/>
        </w:rPr>
        <w:t xml:space="preserve">ekretnine koje koriste </w:t>
      </w:r>
      <w:r w:rsidR="0036576A">
        <w:rPr>
          <w:color w:val="000000" w:themeColor="text1"/>
        </w:rPr>
        <w:t>općinska</w:t>
      </w:r>
      <w:r w:rsidR="00F676D0" w:rsidRPr="00F46F0C">
        <w:rPr>
          <w:color w:val="000000" w:themeColor="text1"/>
        </w:rPr>
        <w:t xml:space="preserve"> uprava i ustanove ko</w:t>
      </w:r>
      <w:r w:rsidRPr="00F46F0C">
        <w:rPr>
          <w:color w:val="000000" w:themeColor="text1"/>
        </w:rPr>
        <w:t xml:space="preserve">jima je osnivač </w:t>
      </w:r>
      <w:r w:rsidR="00086898" w:rsidRPr="00F46F0C">
        <w:rPr>
          <w:color w:val="000000" w:themeColor="text1"/>
        </w:rPr>
        <w:t xml:space="preserve">Općina </w:t>
      </w:r>
      <w:r w:rsidR="0015593E" w:rsidRPr="00F46F0C">
        <w:rPr>
          <w:color w:val="000000" w:themeColor="text1"/>
        </w:rPr>
        <w:t>Orehovica</w:t>
      </w:r>
      <w:r w:rsidRPr="00F46F0C">
        <w:rPr>
          <w:color w:val="000000" w:themeColor="text1"/>
        </w:rPr>
        <w:t>,</w:t>
      </w:r>
    </w:p>
    <w:p w:rsidR="003A3EFC" w:rsidRPr="00F46F0C" w:rsidRDefault="00380985" w:rsidP="00303158">
      <w:pPr>
        <w:pStyle w:val="Odlomakpopisa"/>
        <w:numPr>
          <w:ilvl w:val="0"/>
          <w:numId w:val="12"/>
        </w:numPr>
        <w:spacing w:line="360" w:lineRule="auto"/>
        <w:jc w:val="both"/>
        <w:rPr>
          <w:color w:val="000000" w:themeColor="text1"/>
        </w:rPr>
      </w:pPr>
      <w:r w:rsidRPr="00F46F0C">
        <w:rPr>
          <w:color w:val="000000" w:themeColor="text1"/>
        </w:rPr>
        <w:t>s</w:t>
      </w:r>
      <w:r w:rsidR="00F676D0" w:rsidRPr="00F46F0C">
        <w:rPr>
          <w:color w:val="000000" w:themeColor="text1"/>
        </w:rPr>
        <w:t>portski objekti koji</w:t>
      </w:r>
      <w:r w:rsidRPr="00F46F0C">
        <w:rPr>
          <w:color w:val="000000" w:themeColor="text1"/>
        </w:rPr>
        <w:t xml:space="preserve"> su vlasništvo </w:t>
      </w:r>
      <w:r w:rsidR="00086898" w:rsidRPr="00F46F0C">
        <w:rPr>
          <w:color w:val="000000" w:themeColor="text1"/>
        </w:rPr>
        <w:t xml:space="preserve">Općine </w:t>
      </w:r>
      <w:r w:rsidR="0015593E" w:rsidRPr="00F46F0C">
        <w:rPr>
          <w:color w:val="000000" w:themeColor="text1"/>
        </w:rPr>
        <w:t>Orehovica</w:t>
      </w:r>
      <w:r w:rsidRPr="00F46F0C">
        <w:rPr>
          <w:color w:val="000000" w:themeColor="text1"/>
        </w:rPr>
        <w:t>,</w:t>
      </w:r>
    </w:p>
    <w:p w:rsidR="00A57B75" w:rsidRPr="00F46F0C" w:rsidRDefault="00380985" w:rsidP="00303158">
      <w:pPr>
        <w:pStyle w:val="Odlomakpopisa"/>
        <w:numPr>
          <w:ilvl w:val="0"/>
          <w:numId w:val="12"/>
        </w:numPr>
        <w:spacing w:line="360" w:lineRule="auto"/>
        <w:contextualSpacing w:val="0"/>
        <w:jc w:val="both"/>
        <w:rPr>
          <w:color w:val="000000" w:themeColor="text1"/>
        </w:rPr>
      </w:pPr>
      <w:r w:rsidRPr="00F46F0C">
        <w:rPr>
          <w:color w:val="000000" w:themeColor="text1"/>
        </w:rPr>
        <w:t>o</w:t>
      </w:r>
      <w:r w:rsidR="00A57B75" w:rsidRPr="00F46F0C">
        <w:rPr>
          <w:color w:val="000000" w:themeColor="text1"/>
        </w:rPr>
        <w:t>stali objekti</w:t>
      </w:r>
      <w:r w:rsidR="009511CE" w:rsidRPr="00F46F0C">
        <w:rPr>
          <w:color w:val="000000" w:themeColor="text1"/>
        </w:rPr>
        <w:t>.</w:t>
      </w:r>
    </w:p>
    <w:p w:rsidR="0094598C" w:rsidRPr="00F46F0C" w:rsidRDefault="0094598C" w:rsidP="00C95BCF">
      <w:pPr>
        <w:pStyle w:val="Odlomakpopisa"/>
        <w:spacing w:line="360" w:lineRule="auto"/>
        <w:contextualSpacing w:val="0"/>
        <w:jc w:val="both"/>
        <w:rPr>
          <w:color w:val="000000" w:themeColor="text1"/>
        </w:rPr>
      </w:pPr>
    </w:p>
    <w:p w:rsidR="003E3A8B" w:rsidRPr="00F46F0C" w:rsidRDefault="003E3A8B" w:rsidP="00303158">
      <w:pPr>
        <w:pStyle w:val="Odlomakpopisa"/>
        <w:numPr>
          <w:ilvl w:val="0"/>
          <w:numId w:val="4"/>
        </w:numPr>
        <w:spacing w:line="360" w:lineRule="auto"/>
        <w:ind w:left="714" w:hanging="357"/>
        <w:contextualSpacing w:val="0"/>
        <w:jc w:val="both"/>
        <w:rPr>
          <w:color w:val="000000" w:themeColor="text1"/>
        </w:rPr>
      </w:pPr>
      <w:r w:rsidRPr="00F46F0C">
        <w:rPr>
          <w:color w:val="000000" w:themeColor="text1"/>
        </w:rPr>
        <w:t>Poslovni udjeli u trgovačk</w:t>
      </w:r>
      <w:r w:rsidR="009511CE" w:rsidRPr="00F46F0C">
        <w:rPr>
          <w:color w:val="000000" w:themeColor="text1"/>
        </w:rPr>
        <w:t>im društvima.</w:t>
      </w:r>
    </w:p>
    <w:p w:rsidR="0094598C" w:rsidRPr="00F46F0C" w:rsidRDefault="0094598C" w:rsidP="00C95BCF">
      <w:pPr>
        <w:pStyle w:val="Odlomakpopisa"/>
        <w:spacing w:line="360" w:lineRule="auto"/>
        <w:ind w:left="714"/>
        <w:contextualSpacing w:val="0"/>
        <w:jc w:val="both"/>
        <w:rPr>
          <w:color w:val="000000" w:themeColor="text1"/>
        </w:rPr>
      </w:pPr>
    </w:p>
    <w:p w:rsidR="003E3A8B" w:rsidRPr="00F46F0C" w:rsidRDefault="0057014E" w:rsidP="00303158">
      <w:pPr>
        <w:pStyle w:val="Odlomakpopisa"/>
        <w:numPr>
          <w:ilvl w:val="0"/>
          <w:numId w:val="4"/>
        </w:numPr>
        <w:spacing w:after="120" w:line="360" w:lineRule="auto"/>
        <w:ind w:left="714" w:hanging="357"/>
        <w:contextualSpacing w:val="0"/>
        <w:jc w:val="both"/>
        <w:rPr>
          <w:color w:val="000000" w:themeColor="text1"/>
        </w:rPr>
      </w:pPr>
      <w:r w:rsidRPr="00F46F0C">
        <w:rPr>
          <w:color w:val="000000" w:themeColor="text1"/>
        </w:rPr>
        <w:t>Druga imovina.</w:t>
      </w:r>
    </w:p>
    <w:p w:rsidR="0057014E" w:rsidRPr="00F46F0C" w:rsidRDefault="0057014E" w:rsidP="00C95BCF">
      <w:pPr>
        <w:pStyle w:val="Odlomakpopisa"/>
        <w:spacing w:after="120" w:line="360" w:lineRule="auto"/>
        <w:ind w:left="714"/>
        <w:contextualSpacing w:val="0"/>
        <w:jc w:val="both"/>
        <w:rPr>
          <w:color w:val="000000" w:themeColor="text1"/>
        </w:rPr>
      </w:pPr>
    </w:p>
    <w:p w:rsidR="0094598C" w:rsidRPr="00F46F0C" w:rsidRDefault="00B11C95" w:rsidP="00C95BCF">
      <w:pPr>
        <w:spacing w:after="120" w:line="360" w:lineRule="auto"/>
        <w:ind w:firstLine="709"/>
        <w:jc w:val="both"/>
        <w:rPr>
          <w:color w:val="000000" w:themeColor="text1"/>
        </w:rPr>
      </w:pPr>
      <w:r w:rsidRPr="00F46F0C">
        <w:rPr>
          <w:color w:val="000000" w:themeColor="text1"/>
        </w:rPr>
        <w:t xml:space="preserve">U daljnjem tekstu ove Strategije detaljnije će biti objašnjeni oblici imovine u vlasništvu </w:t>
      </w:r>
      <w:r w:rsidR="0094598C" w:rsidRPr="00F46F0C">
        <w:rPr>
          <w:color w:val="000000" w:themeColor="text1"/>
        </w:rPr>
        <w:t xml:space="preserve">Općine </w:t>
      </w:r>
      <w:r w:rsidR="0015593E" w:rsidRPr="00F46F0C">
        <w:rPr>
          <w:color w:val="000000" w:themeColor="text1"/>
        </w:rPr>
        <w:t>Orehovica</w:t>
      </w:r>
      <w:r w:rsidRPr="00F46F0C">
        <w:rPr>
          <w:color w:val="000000" w:themeColor="text1"/>
        </w:rPr>
        <w:t>.</w:t>
      </w:r>
    </w:p>
    <w:p w:rsidR="0094598C" w:rsidRPr="00F46F0C" w:rsidRDefault="0094598C" w:rsidP="00C95BCF">
      <w:pPr>
        <w:spacing w:after="120" w:line="360" w:lineRule="auto"/>
        <w:ind w:firstLine="709"/>
        <w:jc w:val="both"/>
        <w:rPr>
          <w:color w:val="000000" w:themeColor="text1"/>
        </w:rPr>
      </w:pPr>
    </w:p>
    <w:p w:rsidR="007A614F" w:rsidRPr="00F46F0C" w:rsidRDefault="007A614F" w:rsidP="00303158">
      <w:pPr>
        <w:pStyle w:val="Odlomakpopisa"/>
        <w:numPr>
          <w:ilvl w:val="0"/>
          <w:numId w:val="7"/>
        </w:numPr>
        <w:spacing w:before="240" w:after="120" w:line="360" w:lineRule="auto"/>
        <w:jc w:val="both"/>
        <w:outlineLvl w:val="1"/>
        <w:rPr>
          <w:b/>
          <w:vanish/>
          <w:color w:val="000000" w:themeColor="text1"/>
        </w:rPr>
      </w:pPr>
      <w:bookmarkStart w:id="10" w:name="_Toc456615777"/>
      <w:bookmarkStart w:id="11" w:name="_Toc456615834"/>
      <w:bookmarkStart w:id="12" w:name="_Toc456616031"/>
      <w:bookmarkStart w:id="13" w:name="_Toc474401351"/>
      <w:bookmarkStart w:id="14" w:name="_Toc474404220"/>
      <w:bookmarkStart w:id="15" w:name="_Toc474404247"/>
      <w:bookmarkStart w:id="16" w:name="_Toc474404709"/>
      <w:bookmarkStart w:id="17" w:name="_Toc475003020"/>
      <w:bookmarkStart w:id="18" w:name="_Toc478547614"/>
      <w:bookmarkStart w:id="19" w:name="_Toc478547633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:rsidR="005528D8" w:rsidRPr="00F46F0C" w:rsidRDefault="00F676D0" w:rsidP="00C95BCF">
      <w:pPr>
        <w:pStyle w:val="Naslov2"/>
        <w:spacing w:line="360" w:lineRule="auto"/>
        <w:rPr>
          <w:color w:val="000000" w:themeColor="text1"/>
        </w:rPr>
      </w:pPr>
      <w:bookmarkStart w:id="20" w:name="_Toc478547634"/>
      <w:r w:rsidRPr="00F46F0C">
        <w:rPr>
          <w:color w:val="000000" w:themeColor="text1"/>
        </w:rPr>
        <w:t xml:space="preserve">Nekretnine čiji je vlasnik </w:t>
      </w:r>
      <w:r w:rsidR="0094598C" w:rsidRPr="00F46F0C">
        <w:rPr>
          <w:color w:val="000000" w:themeColor="text1"/>
        </w:rPr>
        <w:t xml:space="preserve">Općina </w:t>
      </w:r>
      <w:r w:rsidR="0015593E" w:rsidRPr="00F46F0C">
        <w:rPr>
          <w:color w:val="000000" w:themeColor="text1"/>
        </w:rPr>
        <w:t>Orehovica</w:t>
      </w:r>
      <w:r w:rsidRPr="00F46F0C">
        <w:rPr>
          <w:color w:val="000000" w:themeColor="text1"/>
        </w:rPr>
        <w:t>:</w:t>
      </w:r>
      <w:bookmarkEnd w:id="20"/>
    </w:p>
    <w:p w:rsidR="004E42BD" w:rsidRPr="00F46F0C" w:rsidRDefault="004E42BD" w:rsidP="00C95BCF">
      <w:pPr>
        <w:pStyle w:val="Naslov3"/>
        <w:spacing w:line="360" w:lineRule="auto"/>
        <w:rPr>
          <w:color w:val="000000" w:themeColor="text1"/>
        </w:rPr>
      </w:pPr>
      <w:bookmarkStart w:id="21" w:name="_Toc456615779"/>
      <w:bookmarkStart w:id="22" w:name="_Toc456615836"/>
      <w:bookmarkStart w:id="23" w:name="_Toc456616033"/>
      <w:bookmarkStart w:id="24" w:name="_Toc478547635"/>
      <w:bookmarkEnd w:id="21"/>
      <w:bookmarkEnd w:id="22"/>
      <w:bookmarkEnd w:id="23"/>
      <w:r w:rsidRPr="00F46F0C">
        <w:rPr>
          <w:color w:val="000000" w:themeColor="text1"/>
        </w:rPr>
        <w:t xml:space="preserve">Zemljišta u vlasništvu </w:t>
      </w:r>
      <w:r w:rsidR="0094598C" w:rsidRPr="00F46F0C">
        <w:rPr>
          <w:color w:val="000000" w:themeColor="text1"/>
        </w:rPr>
        <w:t xml:space="preserve">Općine </w:t>
      </w:r>
      <w:r w:rsidR="0015593E" w:rsidRPr="00F46F0C">
        <w:rPr>
          <w:color w:val="000000" w:themeColor="text1"/>
        </w:rPr>
        <w:t>Orehovica</w:t>
      </w:r>
      <w:bookmarkEnd w:id="24"/>
    </w:p>
    <w:p w:rsidR="0031377D" w:rsidRPr="00F46F0C" w:rsidRDefault="0031377D" w:rsidP="00C95BCF">
      <w:pPr>
        <w:spacing w:line="360" w:lineRule="auto"/>
        <w:rPr>
          <w:color w:val="000000" w:themeColor="text1"/>
        </w:rPr>
      </w:pPr>
    </w:p>
    <w:p w:rsidR="00A77383" w:rsidRPr="00F46F0C" w:rsidRDefault="00E030B8" w:rsidP="00C95BCF">
      <w:pPr>
        <w:spacing w:line="360" w:lineRule="auto"/>
        <w:ind w:firstLine="709"/>
        <w:jc w:val="both"/>
        <w:rPr>
          <w:color w:val="000000" w:themeColor="text1"/>
        </w:rPr>
      </w:pPr>
      <w:r w:rsidRPr="00F46F0C">
        <w:rPr>
          <w:color w:val="000000" w:themeColor="text1"/>
        </w:rPr>
        <w:t xml:space="preserve">Od nekretnina u vlasništvu </w:t>
      </w:r>
      <w:r w:rsidR="0094598C" w:rsidRPr="00F46F0C">
        <w:rPr>
          <w:color w:val="000000" w:themeColor="text1"/>
        </w:rPr>
        <w:t xml:space="preserve">Općine </w:t>
      </w:r>
      <w:r w:rsidR="0015593E" w:rsidRPr="00F46F0C">
        <w:rPr>
          <w:color w:val="000000" w:themeColor="text1"/>
        </w:rPr>
        <w:t>Orehovica</w:t>
      </w:r>
      <w:r w:rsidR="0033183B" w:rsidRPr="00F46F0C">
        <w:rPr>
          <w:color w:val="000000" w:themeColor="text1"/>
        </w:rPr>
        <w:t xml:space="preserve"> </w:t>
      </w:r>
      <w:r w:rsidRPr="00F46F0C">
        <w:rPr>
          <w:color w:val="000000" w:themeColor="text1"/>
        </w:rPr>
        <w:t xml:space="preserve">najvažniju ulogu imaju građevinska zemljišta. Građevinsko zemljište je definirano kao „zemljište koje je izgrađeno, uređeno ili prostornim planom namijenjeno za građenje građevina ili uređenje površina javne namjene“. Građevinsko zemljište u vlasništvu </w:t>
      </w:r>
      <w:r w:rsidR="0094598C" w:rsidRPr="00F46F0C">
        <w:rPr>
          <w:color w:val="000000" w:themeColor="text1"/>
        </w:rPr>
        <w:t xml:space="preserve">Općine </w:t>
      </w:r>
      <w:r w:rsidRPr="00F46F0C">
        <w:rPr>
          <w:color w:val="000000" w:themeColor="text1"/>
        </w:rPr>
        <w:t>predstavlja veliki potencijal za buduće investitore. Stoga je nužno ono zemljište koje je prostornim planom predviđeno za gradnju urediti i učiniti sposob</w:t>
      </w:r>
      <w:r w:rsidR="00F831A0" w:rsidRPr="00F46F0C">
        <w:rPr>
          <w:color w:val="000000" w:themeColor="text1"/>
        </w:rPr>
        <w:t>nim za gradnju te dalje s istim</w:t>
      </w:r>
      <w:r w:rsidRPr="00F46F0C">
        <w:rPr>
          <w:color w:val="000000" w:themeColor="text1"/>
        </w:rPr>
        <w:t xml:space="preserve"> raspolagati sukladno odredbama </w:t>
      </w:r>
      <w:r w:rsidR="00F831A0" w:rsidRPr="00F46F0C">
        <w:rPr>
          <w:color w:val="000000" w:themeColor="text1"/>
        </w:rPr>
        <w:t>važećih zakona.</w:t>
      </w:r>
    </w:p>
    <w:p w:rsidR="00A77383" w:rsidRPr="00F46F0C" w:rsidRDefault="00A77383" w:rsidP="00C95BCF">
      <w:pPr>
        <w:spacing w:line="360" w:lineRule="auto"/>
        <w:ind w:firstLine="709"/>
        <w:jc w:val="both"/>
        <w:rPr>
          <w:color w:val="000000" w:themeColor="text1"/>
        </w:rPr>
      </w:pPr>
    </w:p>
    <w:p w:rsidR="00036A7F" w:rsidRPr="00F46F0C" w:rsidRDefault="00036A7F" w:rsidP="00C95BCF">
      <w:pPr>
        <w:spacing w:line="360" w:lineRule="auto"/>
        <w:ind w:firstLine="709"/>
        <w:jc w:val="both"/>
        <w:rPr>
          <w:color w:val="000000" w:themeColor="text1"/>
        </w:rPr>
      </w:pPr>
    </w:p>
    <w:p w:rsidR="00036A7F" w:rsidRPr="00F46F0C" w:rsidRDefault="00036A7F" w:rsidP="00C95BCF">
      <w:pPr>
        <w:spacing w:line="360" w:lineRule="auto"/>
        <w:ind w:firstLine="709"/>
        <w:jc w:val="both"/>
        <w:rPr>
          <w:color w:val="000000" w:themeColor="text1"/>
        </w:rPr>
      </w:pPr>
    </w:p>
    <w:p w:rsidR="006F1F70" w:rsidRPr="00F46F0C" w:rsidRDefault="006F1F70" w:rsidP="00C95BCF">
      <w:pPr>
        <w:spacing w:line="360" w:lineRule="auto"/>
        <w:ind w:firstLine="709"/>
        <w:jc w:val="both"/>
        <w:rPr>
          <w:color w:val="000000" w:themeColor="text1"/>
        </w:rPr>
      </w:pPr>
      <w:r w:rsidRPr="00F46F0C">
        <w:rPr>
          <w:color w:val="000000" w:themeColor="text1"/>
        </w:rPr>
        <w:t>Uređenje građevinskog zemljišta obuhvaća:</w:t>
      </w:r>
    </w:p>
    <w:p w:rsidR="008754AF" w:rsidRPr="00F46F0C" w:rsidRDefault="008754AF" w:rsidP="00303158">
      <w:pPr>
        <w:pStyle w:val="Odlomakpopisa"/>
        <w:numPr>
          <w:ilvl w:val="0"/>
          <w:numId w:val="12"/>
        </w:numPr>
        <w:spacing w:line="360" w:lineRule="auto"/>
        <w:ind w:left="714" w:hanging="357"/>
        <w:contextualSpacing w:val="0"/>
        <w:jc w:val="both"/>
        <w:rPr>
          <w:color w:val="000000" w:themeColor="text1"/>
        </w:rPr>
      </w:pPr>
      <w:r w:rsidRPr="00F46F0C">
        <w:rPr>
          <w:color w:val="000000" w:themeColor="text1"/>
        </w:rPr>
        <w:t>p</w:t>
      </w:r>
      <w:r w:rsidR="006F1F70" w:rsidRPr="00F46F0C">
        <w:rPr>
          <w:color w:val="000000" w:themeColor="text1"/>
        </w:rPr>
        <w:t xml:space="preserve">rikupljanje tehničke dokumentacije, rješavanje imovinsko pravnih odnosa i ishođenje dozvola </w:t>
      </w:r>
      <w:r w:rsidRPr="00F46F0C">
        <w:rPr>
          <w:color w:val="000000" w:themeColor="text1"/>
        </w:rPr>
        <w:t>potrebnih za provedbu radova na uređenju građevinskih zemljišta,</w:t>
      </w:r>
    </w:p>
    <w:p w:rsidR="008754AF" w:rsidRPr="00F46F0C" w:rsidRDefault="008754AF" w:rsidP="00303158">
      <w:pPr>
        <w:pStyle w:val="Odlomakpopisa"/>
        <w:numPr>
          <w:ilvl w:val="0"/>
          <w:numId w:val="12"/>
        </w:numPr>
        <w:spacing w:before="240" w:after="120" w:line="360" w:lineRule="auto"/>
        <w:jc w:val="both"/>
        <w:rPr>
          <w:color w:val="000000" w:themeColor="text1"/>
        </w:rPr>
      </w:pPr>
      <w:r w:rsidRPr="00F46F0C">
        <w:rPr>
          <w:color w:val="000000" w:themeColor="text1"/>
        </w:rPr>
        <w:t>osiguranje sredstava za uređenje građevinskog zemljišta u proračunu,</w:t>
      </w:r>
    </w:p>
    <w:p w:rsidR="008754AF" w:rsidRPr="00F46F0C" w:rsidRDefault="008754AF" w:rsidP="00303158">
      <w:pPr>
        <w:pStyle w:val="Odlomakpopisa"/>
        <w:numPr>
          <w:ilvl w:val="0"/>
          <w:numId w:val="12"/>
        </w:numPr>
        <w:spacing w:before="240" w:after="120" w:line="360" w:lineRule="auto"/>
        <w:jc w:val="both"/>
        <w:rPr>
          <w:color w:val="000000" w:themeColor="text1"/>
        </w:rPr>
      </w:pPr>
      <w:r w:rsidRPr="00F46F0C">
        <w:rPr>
          <w:color w:val="000000" w:themeColor="text1"/>
        </w:rPr>
        <w:t>građenje odnosno rekonstrukciju komunalne infrastrukture prema posebnom zakonu,</w:t>
      </w:r>
    </w:p>
    <w:p w:rsidR="008754AF" w:rsidRPr="00F46F0C" w:rsidRDefault="008754AF" w:rsidP="00303158">
      <w:pPr>
        <w:pStyle w:val="Odlomakpopisa"/>
        <w:numPr>
          <w:ilvl w:val="0"/>
          <w:numId w:val="12"/>
        </w:numPr>
        <w:spacing w:before="240" w:after="120" w:line="360" w:lineRule="auto"/>
        <w:jc w:val="both"/>
        <w:rPr>
          <w:color w:val="000000" w:themeColor="text1"/>
        </w:rPr>
      </w:pPr>
      <w:r w:rsidRPr="00F46F0C">
        <w:rPr>
          <w:color w:val="000000" w:themeColor="text1"/>
        </w:rPr>
        <w:t>sanaciju terena u naselju (odvodnjavanje, izravnavanje, osiguranje zemljišta i sl.),</w:t>
      </w:r>
    </w:p>
    <w:p w:rsidR="008754AF" w:rsidRPr="00F46F0C" w:rsidRDefault="008754AF" w:rsidP="00303158">
      <w:pPr>
        <w:pStyle w:val="Odlomakpopisa"/>
        <w:numPr>
          <w:ilvl w:val="0"/>
          <w:numId w:val="12"/>
        </w:numPr>
        <w:spacing w:after="120" w:line="360" w:lineRule="auto"/>
        <w:ind w:left="714" w:hanging="357"/>
        <w:contextualSpacing w:val="0"/>
        <w:jc w:val="both"/>
        <w:rPr>
          <w:color w:val="000000" w:themeColor="text1"/>
        </w:rPr>
      </w:pPr>
      <w:r w:rsidRPr="00F46F0C">
        <w:rPr>
          <w:color w:val="000000" w:themeColor="text1"/>
        </w:rPr>
        <w:t>iniciranje i organizaciju suradnje s pravnim osobama s javnim ovlastima i drugim subjektima u čijem</w:t>
      </w:r>
      <w:r w:rsidR="00A37523" w:rsidRPr="00F46F0C">
        <w:rPr>
          <w:color w:val="000000" w:themeColor="text1"/>
        </w:rPr>
        <w:t xml:space="preserve"> je djelokrugu</w:t>
      </w:r>
      <w:r w:rsidRPr="00F46F0C">
        <w:rPr>
          <w:color w:val="000000" w:themeColor="text1"/>
        </w:rPr>
        <w:t xml:space="preserve">, prema posebnim zakonima, građenje građevina prometne, elektroopskrbne i telekomunikacijske infrastrukture </w:t>
      </w:r>
      <w:r w:rsidR="00A37523" w:rsidRPr="00F46F0C">
        <w:rPr>
          <w:color w:val="000000" w:themeColor="text1"/>
        </w:rPr>
        <w:t>te zdravstvenih</w:t>
      </w:r>
      <w:r w:rsidRPr="00F46F0C">
        <w:rPr>
          <w:color w:val="000000" w:themeColor="text1"/>
        </w:rPr>
        <w:t>, obrazovnih, upravnih i drugih javnih građevina potrebnih za život i rad u jedinici lokalne samouprave.</w:t>
      </w:r>
    </w:p>
    <w:p w:rsidR="006F1F70" w:rsidRPr="00F46F0C" w:rsidRDefault="006F1F70" w:rsidP="00C95BCF">
      <w:pPr>
        <w:spacing w:after="120" w:line="360" w:lineRule="auto"/>
        <w:ind w:firstLine="709"/>
        <w:jc w:val="both"/>
        <w:rPr>
          <w:color w:val="000000" w:themeColor="text1"/>
        </w:rPr>
      </w:pPr>
      <w:r w:rsidRPr="00F46F0C">
        <w:rPr>
          <w:color w:val="000000" w:themeColor="text1"/>
        </w:rPr>
        <w:t xml:space="preserve">Krajnji cilj </w:t>
      </w:r>
      <w:r w:rsidR="008754AF" w:rsidRPr="00F46F0C">
        <w:rPr>
          <w:color w:val="000000" w:themeColor="text1"/>
        </w:rPr>
        <w:t xml:space="preserve">uređenja </w:t>
      </w:r>
      <w:r w:rsidRPr="00F46F0C">
        <w:rPr>
          <w:color w:val="000000" w:themeColor="text1"/>
        </w:rPr>
        <w:t>građevinskih</w:t>
      </w:r>
      <w:r w:rsidR="008754AF" w:rsidRPr="00F46F0C">
        <w:rPr>
          <w:color w:val="000000" w:themeColor="text1"/>
        </w:rPr>
        <w:t xml:space="preserve"> zemljišta </w:t>
      </w:r>
      <w:r w:rsidRPr="00F46F0C">
        <w:rPr>
          <w:color w:val="000000" w:themeColor="text1"/>
        </w:rPr>
        <w:t xml:space="preserve">jest djelovanje sukladno dokumentima prostornog uređenja, </w:t>
      </w:r>
      <w:r w:rsidR="00375B4A" w:rsidRPr="00F46F0C">
        <w:rPr>
          <w:color w:val="000000" w:themeColor="text1"/>
        </w:rPr>
        <w:t xml:space="preserve">odnosno izgradnja, a kao posljedica izgradnje </w:t>
      </w:r>
      <w:r w:rsidRPr="00F46F0C">
        <w:rPr>
          <w:color w:val="000000" w:themeColor="text1"/>
        </w:rPr>
        <w:t>poticanje naseljavanja</w:t>
      </w:r>
      <w:r w:rsidR="00375B4A" w:rsidRPr="00F46F0C">
        <w:rPr>
          <w:color w:val="000000" w:themeColor="text1"/>
        </w:rPr>
        <w:t xml:space="preserve"> te </w:t>
      </w:r>
      <w:r w:rsidR="008754AF" w:rsidRPr="00F46F0C">
        <w:rPr>
          <w:color w:val="000000" w:themeColor="text1"/>
        </w:rPr>
        <w:t xml:space="preserve">podizanje kvalitete života i rada </w:t>
      </w:r>
      <w:r w:rsidR="00375B4A" w:rsidRPr="00F46F0C">
        <w:rPr>
          <w:color w:val="000000" w:themeColor="text1"/>
        </w:rPr>
        <w:t xml:space="preserve">na području </w:t>
      </w:r>
      <w:r w:rsidR="000F02DF" w:rsidRPr="00F46F0C">
        <w:rPr>
          <w:color w:val="000000" w:themeColor="text1"/>
        </w:rPr>
        <w:t>Općine</w:t>
      </w:r>
      <w:r w:rsidR="00375B4A" w:rsidRPr="00F46F0C">
        <w:rPr>
          <w:color w:val="000000" w:themeColor="text1"/>
        </w:rPr>
        <w:t>.</w:t>
      </w:r>
    </w:p>
    <w:p w:rsidR="00A77383" w:rsidRPr="00F46F0C" w:rsidRDefault="00A77383" w:rsidP="00C95BCF">
      <w:pPr>
        <w:spacing w:after="120" w:line="360" w:lineRule="auto"/>
        <w:ind w:firstLine="709"/>
        <w:jc w:val="both"/>
        <w:rPr>
          <w:color w:val="000000" w:themeColor="text1"/>
        </w:rPr>
      </w:pPr>
    </w:p>
    <w:p w:rsidR="00A77383" w:rsidRPr="00F46F0C" w:rsidRDefault="00A77383" w:rsidP="00C95BCF">
      <w:pPr>
        <w:spacing w:after="120" w:line="360" w:lineRule="auto"/>
        <w:ind w:firstLine="709"/>
        <w:jc w:val="both"/>
        <w:rPr>
          <w:color w:val="000000" w:themeColor="text1"/>
        </w:rPr>
      </w:pPr>
      <w:r w:rsidRPr="00F46F0C">
        <w:rPr>
          <w:color w:val="000000" w:themeColor="text1"/>
        </w:rPr>
        <w:t>Zakonski propisi kojima je uređeno upravljanje i raspolaganje građevinskim zemljištem u vlasništvu Republike Hrvatske:</w:t>
      </w:r>
    </w:p>
    <w:p w:rsidR="00A77383" w:rsidRPr="00F46F0C" w:rsidRDefault="00A77383" w:rsidP="00C95BCF">
      <w:pPr>
        <w:spacing w:after="120" w:line="360" w:lineRule="auto"/>
        <w:ind w:firstLine="709"/>
        <w:jc w:val="both"/>
        <w:rPr>
          <w:color w:val="000000" w:themeColor="text1"/>
        </w:rPr>
      </w:pPr>
      <w:r w:rsidRPr="00F46F0C">
        <w:rPr>
          <w:color w:val="000000" w:themeColor="text1"/>
        </w:rPr>
        <w:t>1. Zakon o upravljanju i raspolaganju imovinom u vlasništvu Republike Hrvatske (»Narodne novine«, broj 94/2013),</w:t>
      </w:r>
    </w:p>
    <w:p w:rsidR="00A77383" w:rsidRPr="00F46F0C" w:rsidRDefault="00A77383" w:rsidP="00C95BCF">
      <w:pPr>
        <w:spacing w:after="120" w:line="360" w:lineRule="auto"/>
        <w:ind w:firstLine="709"/>
        <w:jc w:val="both"/>
        <w:rPr>
          <w:color w:val="000000" w:themeColor="text1"/>
        </w:rPr>
      </w:pPr>
      <w:r w:rsidRPr="00F46F0C">
        <w:rPr>
          <w:color w:val="000000" w:themeColor="text1"/>
        </w:rPr>
        <w:t>2. Zakon o uređivanju imovinskopravnih odnosa u svrhu izgradnje infrastrukturnih građevina (»Narodne novine«, broj 80/2011),</w:t>
      </w:r>
    </w:p>
    <w:p w:rsidR="0057392A" w:rsidRPr="00F46F0C" w:rsidRDefault="0057392A" w:rsidP="00C95BCF">
      <w:pPr>
        <w:spacing w:after="120" w:line="360" w:lineRule="auto"/>
        <w:ind w:firstLine="709"/>
        <w:jc w:val="both"/>
        <w:rPr>
          <w:color w:val="000000" w:themeColor="text1"/>
        </w:rPr>
      </w:pPr>
    </w:p>
    <w:p w:rsidR="00911492" w:rsidRPr="00F46F0C" w:rsidRDefault="00F179BA" w:rsidP="00C95BCF">
      <w:pPr>
        <w:spacing w:after="120" w:line="360" w:lineRule="auto"/>
        <w:ind w:firstLine="709"/>
        <w:jc w:val="both"/>
        <w:rPr>
          <w:color w:val="000000" w:themeColor="text1"/>
        </w:rPr>
      </w:pPr>
      <w:r w:rsidRPr="00F46F0C">
        <w:rPr>
          <w:color w:val="000000" w:themeColor="text1"/>
        </w:rPr>
        <w:t>O</w:t>
      </w:r>
      <w:r w:rsidR="00911492" w:rsidRPr="00F46F0C">
        <w:rPr>
          <w:color w:val="000000" w:themeColor="text1"/>
        </w:rPr>
        <w:t xml:space="preserve">no zemljište koje je u vlasništvu </w:t>
      </w:r>
      <w:r w:rsidR="00BD498A" w:rsidRPr="00F46F0C">
        <w:rPr>
          <w:color w:val="000000" w:themeColor="text1"/>
        </w:rPr>
        <w:t>Općine</w:t>
      </w:r>
      <w:r w:rsidR="002C10EF" w:rsidRPr="00F46F0C">
        <w:rPr>
          <w:color w:val="000000" w:themeColor="text1"/>
        </w:rPr>
        <w:t>,</w:t>
      </w:r>
      <w:r w:rsidR="00911492" w:rsidRPr="00F46F0C">
        <w:rPr>
          <w:color w:val="000000" w:themeColor="text1"/>
        </w:rPr>
        <w:t xml:space="preserve"> a koje prema svojoj kulturi predstavlja poljoprivredno zemljište, </w:t>
      </w:r>
      <w:r w:rsidRPr="00F46F0C">
        <w:rPr>
          <w:color w:val="000000" w:themeColor="text1"/>
        </w:rPr>
        <w:t xml:space="preserve">mora se </w:t>
      </w:r>
      <w:r w:rsidR="002C10EF" w:rsidRPr="00F46F0C">
        <w:rPr>
          <w:color w:val="000000" w:themeColor="text1"/>
        </w:rPr>
        <w:t xml:space="preserve">održavati pogodnim za poljoprivrednu proizvodnju do privođenja </w:t>
      </w:r>
      <w:r w:rsidRPr="00F46F0C">
        <w:rPr>
          <w:color w:val="000000" w:themeColor="text1"/>
        </w:rPr>
        <w:t>istog</w:t>
      </w:r>
      <w:r w:rsidR="002C10EF" w:rsidRPr="00F46F0C">
        <w:rPr>
          <w:color w:val="000000" w:themeColor="text1"/>
        </w:rPr>
        <w:t xml:space="preserve"> namjeni određenoj dokumentom prostornog uređenja. Da bi se taj cilj ostvario, </w:t>
      </w:r>
      <w:r w:rsidR="00683061" w:rsidRPr="00F46F0C">
        <w:rPr>
          <w:color w:val="000000" w:themeColor="text1"/>
        </w:rPr>
        <w:t xml:space="preserve">a po iskazanom interesu zainteresiranih subjekata, </w:t>
      </w:r>
      <w:r w:rsidRPr="00F46F0C">
        <w:rPr>
          <w:color w:val="000000" w:themeColor="text1"/>
        </w:rPr>
        <w:t>za zemljišt</w:t>
      </w:r>
      <w:r w:rsidR="00683061" w:rsidRPr="00F46F0C">
        <w:rPr>
          <w:color w:val="000000" w:themeColor="text1"/>
        </w:rPr>
        <w:t>a je potrebno raspisivat</w:t>
      </w:r>
      <w:r w:rsidR="00392157" w:rsidRPr="00F46F0C">
        <w:rPr>
          <w:color w:val="000000" w:themeColor="text1"/>
        </w:rPr>
        <w:t>i</w:t>
      </w:r>
      <w:r w:rsidR="00511217">
        <w:rPr>
          <w:color w:val="000000" w:themeColor="text1"/>
        </w:rPr>
        <w:t xml:space="preserve"> </w:t>
      </w:r>
      <w:r w:rsidRPr="00F46F0C">
        <w:rPr>
          <w:color w:val="000000" w:themeColor="text1"/>
        </w:rPr>
        <w:t xml:space="preserve">javne pozive i ista davati u </w:t>
      </w:r>
      <w:r w:rsidR="00683061" w:rsidRPr="00F46F0C">
        <w:rPr>
          <w:color w:val="000000" w:themeColor="text1"/>
        </w:rPr>
        <w:t xml:space="preserve">zakup za poljoprivrednu obradu. Prilikom raspolaganja poljoprivrednim zemljištem, </w:t>
      </w:r>
      <w:r w:rsidR="00C113B3" w:rsidRPr="00F46F0C">
        <w:rPr>
          <w:color w:val="000000" w:themeColor="text1"/>
        </w:rPr>
        <w:t xml:space="preserve">Općina </w:t>
      </w:r>
      <w:r w:rsidR="00683061" w:rsidRPr="00F46F0C">
        <w:rPr>
          <w:color w:val="000000" w:themeColor="text1"/>
        </w:rPr>
        <w:t>se mora</w:t>
      </w:r>
      <w:r w:rsidR="00AE6F10" w:rsidRPr="00F46F0C">
        <w:rPr>
          <w:color w:val="000000" w:themeColor="text1"/>
        </w:rPr>
        <w:t xml:space="preserve"> </w:t>
      </w:r>
      <w:r w:rsidR="00683061" w:rsidRPr="00F46F0C">
        <w:rPr>
          <w:color w:val="000000" w:themeColor="text1"/>
        </w:rPr>
        <w:t>pridržavati odredaba</w:t>
      </w:r>
      <w:r w:rsidR="002C10EF" w:rsidRPr="00F46F0C">
        <w:rPr>
          <w:color w:val="000000" w:themeColor="text1"/>
        </w:rPr>
        <w:t xml:space="preserve"> Zakona o poljoprivrednom zemljištu na način kako je određeno za raspolaganje poljoprivrednim zemljištem u vlasništvu Republike Hrvatske</w:t>
      </w:r>
      <w:r w:rsidR="00683061" w:rsidRPr="00F46F0C">
        <w:rPr>
          <w:color w:val="000000" w:themeColor="text1"/>
        </w:rPr>
        <w:t>.</w:t>
      </w:r>
    </w:p>
    <w:p w:rsidR="007012EB" w:rsidRPr="00F46F0C" w:rsidRDefault="00C113B3" w:rsidP="00C95BCF">
      <w:pPr>
        <w:spacing w:after="120" w:line="360" w:lineRule="auto"/>
        <w:ind w:firstLine="709"/>
        <w:jc w:val="both"/>
        <w:rPr>
          <w:color w:val="000000" w:themeColor="text1"/>
        </w:rPr>
      </w:pPr>
      <w:r w:rsidRPr="00F46F0C">
        <w:rPr>
          <w:color w:val="000000" w:themeColor="text1"/>
        </w:rPr>
        <w:lastRenderedPageBreak/>
        <w:t>S</w:t>
      </w:r>
      <w:r w:rsidR="007012EB" w:rsidRPr="00F46F0C">
        <w:rPr>
          <w:color w:val="000000" w:themeColor="text1"/>
        </w:rPr>
        <w:t xml:space="preserve">ređenost </w:t>
      </w:r>
      <w:r w:rsidR="00DA7F16" w:rsidRPr="00F46F0C">
        <w:rPr>
          <w:color w:val="000000" w:themeColor="text1"/>
        </w:rPr>
        <w:t xml:space="preserve">i usklađenost </w:t>
      </w:r>
      <w:r w:rsidR="007012EB" w:rsidRPr="00F46F0C">
        <w:rPr>
          <w:color w:val="000000" w:themeColor="text1"/>
        </w:rPr>
        <w:t xml:space="preserve">zemljišnoknjižnog i katastarskog stanja osnova je za daljnja raspolaganja nekretninama. Tek po ishođenju „čistog vlasničkog papira“ tijela ovlaštena za raspolaganje nekretninama istima mogu raspolagati i na koncu upravljati pažnjom dobrog domaćina. </w:t>
      </w:r>
    </w:p>
    <w:p w:rsidR="0031070F" w:rsidRPr="00F46F0C" w:rsidRDefault="0031070F" w:rsidP="00C95BCF">
      <w:pPr>
        <w:spacing w:before="240" w:after="120" w:line="360" w:lineRule="auto"/>
        <w:rPr>
          <w:color w:val="000000" w:themeColor="text1"/>
        </w:rPr>
      </w:pPr>
    </w:p>
    <w:p w:rsidR="0031070F" w:rsidRPr="00F46F0C" w:rsidRDefault="0031070F" w:rsidP="00C95BCF">
      <w:pPr>
        <w:pStyle w:val="Naslov3"/>
        <w:spacing w:line="360" w:lineRule="auto"/>
        <w:rPr>
          <w:color w:val="000000" w:themeColor="text1"/>
        </w:rPr>
      </w:pPr>
      <w:bookmarkStart w:id="25" w:name="_Toc478547636"/>
      <w:r w:rsidRPr="00F46F0C">
        <w:rPr>
          <w:color w:val="000000" w:themeColor="text1"/>
        </w:rPr>
        <w:t xml:space="preserve">Poslovni prostori u vlasništvu Općine </w:t>
      </w:r>
      <w:r w:rsidR="0015593E" w:rsidRPr="00F46F0C">
        <w:rPr>
          <w:color w:val="000000" w:themeColor="text1"/>
        </w:rPr>
        <w:t>Orehovica</w:t>
      </w:r>
      <w:bookmarkEnd w:id="25"/>
    </w:p>
    <w:p w:rsidR="005B5FE8" w:rsidRPr="00FB4769" w:rsidRDefault="0033183B" w:rsidP="00036A7F">
      <w:pPr>
        <w:spacing w:before="240" w:after="120" w:line="360" w:lineRule="auto"/>
        <w:ind w:firstLine="709"/>
        <w:jc w:val="both"/>
        <w:rPr>
          <w:color w:val="000000" w:themeColor="text1"/>
        </w:rPr>
      </w:pPr>
      <w:r w:rsidRPr="00FB4769">
        <w:rPr>
          <w:color w:val="000000" w:themeColor="text1"/>
        </w:rPr>
        <w:t>Općina raspolaže sa 9</w:t>
      </w:r>
      <w:r w:rsidR="0031070F" w:rsidRPr="00FB4769">
        <w:rPr>
          <w:color w:val="000000" w:themeColor="text1"/>
        </w:rPr>
        <w:t xml:space="preserve"> poslovnih prostora</w:t>
      </w:r>
      <w:r w:rsidRPr="00FB4769">
        <w:rPr>
          <w:color w:val="000000" w:themeColor="text1"/>
        </w:rPr>
        <w:t xml:space="preserve"> </w:t>
      </w:r>
      <w:r w:rsidR="0031070F" w:rsidRPr="00FB4769">
        <w:rPr>
          <w:color w:val="000000" w:themeColor="text1"/>
        </w:rPr>
        <w:t>od kojih je</w:t>
      </w:r>
      <w:r w:rsidR="00FC0925" w:rsidRPr="00FB4769">
        <w:rPr>
          <w:color w:val="000000" w:themeColor="text1"/>
        </w:rPr>
        <w:t xml:space="preserve"> dio dan</w:t>
      </w:r>
      <w:r w:rsidR="0031070F" w:rsidRPr="00FB4769">
        <w:rPr>
          <w:color w:val="000000" w:themeColor="text1"/>
        </w:rPr>
        <w:t xml:space="preserve"> u zakup poslovnim subjektima javnim natječajem i uz obvezu podmirenja zakupnine, dok su ostali prostori dani na korištenje udrugama sa sjedištem na području Općine, </w:t>
      </w:r>
      <w:r w:rsidR="00FC0925" w:rsidRPr="00FB4769">
        <w:rPr>
          <w:color w:val="000000" w:themeColor="text1"/>
        </w:rPr>
        <w:t>ustanovama od posebnog interesa za Općinu, uz plaćanje naknade za korištenje odnosno bez plaćanje naknade za korištenje</w:t>
      </w:r>
      <w:r w:rsidR="00D819F2" w:rsidRPr="00FB4769">
        <w:rPr>
          <w:color w:val="000000" w:themeColor="text1"/>
        </w:rPr>
        <w:t>.</w:t>
      </w:r>
      <w:r w:rsidR="00FC0925" w:rsidRPr="00FB4769">
        <w:rPr>
          <w:color w:val="000000" w:themeColor="text1"/>
        </w:rPr>
        <w:t xml:space="preserve"> </w:t>
      </w:r>
      <w:r w:rsidR="0031070F" w:rsidRPr="00FB4769">
        <w:rPr>
          <w:color w:val="000000" w:themeColor="text1"/>
        </w:rPr>
        <w:t>Većina poslovnih prostora je uređena i u njih se ulaže sukladno potrebama i mogućnostima Općine. Oni poslovni prostori koji trenutno nisu  u adekvatnom stanju za iznajmljivanje, uređivati će se sukladno europskim i državnim sredstvima dobivenim za obnovu prostora te u skladu sa vla</w:t>
      </w:r>
      <w:r w:rsidR="005B5FE8" w:rsidRPr="00FB4769">
        <w:rPr>
          <w:color w:val="000000" w:themeColor="text1"/>
        </w:rPr>
        <w:t>stitim proračunskim sredstvima.</w:t>
      </w:r>
    </w:p>
    <w:p w:rsidR="005B5FE8" w:rsidRPr="00F46F0C" w:rsidRDefault="005B5FE8" w:rsidP="00036A7F">
      <w:pPr>
        <w:spacing w:before="240" w:after="120" w:line="360" w:lineRule="auto"/>
        <w:ind w:firstLine="709"/>
        <w:jc w:val="both"/>
        <w:rPr>
          <w:color w:val="000000" w:themeColor="text1"/>
        </w:rPr>
      </w:pPr>
      <w:r w:rsidRPr="00F46F0C">
        <w:rPr>
          <w:color w:val="000000" w:themeColor="text1"/>
        </w:rPr>
        <w:t>Poslovni prostori u vlasništvu Općine Orehovica</w:t>
      </w:r>
      <w:r w:rsidR="00036A7F" w:rsidRPr="00F46F0C">
        <w:rPr>
          <w:color w:val="000000" w:themeColor="text1"/>
        </w:rPr>
        <w:t>:</w:t>
      </w:r>
    </w:p>
    <w:p w:rsidR="005B5FE8" w:rsidRPr="00F46F0C" w:rsidRDefault="005B5FE8" w:rsidP="00303158">
      <w:pPr>
        <w:pStyle w:val="Odlomakpopisa"/>
        <w:numPr>
          <w:ilvl w:val="0"/>
          <w:numId w:val="15"/>
        </w:numPr>
        <w:spacing w:after="120" w:line="360" w:lineRule="auto"/>
        <w:jc w:val="both"/>
        <w:rPr>
          <w:color w:val="000000" w:themeColor="text1"/>
        </w:rPr>
      </w:pPr>
      <w:r w:rsidRPr="00F46F0C">
        <w:rPr>
          <w:color w:val="000000" w:themeColor="text1"/>
        </w:rPr>
        <w:t>Uredski objekt Stara škola-zgrada Općine</w:t>
      </w:r>
    </w:p>
    <w:p w:rsidR="005B5FE8" w:rsidRPr="00F46F0C" w:rsidRDefault="005B5FE8" w:rsidP="00303158">
      <w:pPr>
        <w:pStyle w:val="Odlomakpopisa"/>
        <w:numPr>
          <w:ilvl w:val="0"/>
          <w:numId w:val="15"/>
        </w:numPr>
        <w:spacing w:after="120" w:line="360" w:lineRule="auto"/>
        <w:jc w:val="both"/>
        <w:rPr>
          <w:color w:val="000000" w:themeColor="text1"/>
        </w:rPr>
      </w:pPr>
      <w:r w:rsidRPr="00F46F0C">
        <w:rPr>
          <w:color w:val="000000" w:themeColor="text1"/>
        </w:rPr>
        <w:t>Zgrad</w:t>
      </w:r>
      <w:r w:rsidR="00511217">
        <w:rPr>
          <w:color w:val="000000" w:themeColor="text1"/>
        </w:rPr>
        <w:t>a  u sklopu Područne škole Podbrest</w:t>
      </w:r>
    </w:p>
    <w:p w:rsidR="005B5FE8" w:rsidRPr="00F46F0C" w:rsidRDefault="005B5FE8" w:rsidP="00303158">
      <w:pPr>
        <w:pStyle w:val="Odlomakpopisa"/>
        <w:numPr>
          <w:ilvl w:val="0"/>
          <w:numId w:val="15"/>
        </w:numPr>
        <w:spacing w:after="120" w:line="360" w:lineRule="auto"/>
        <w:jc w:val="both"/>
        <w:rPr>
          <w:color w:val="000000" w:themeColor="text1"/>
        </w:rPr>
      </w:pPr>
      <w:r w:rsidRPr="00F46F0C">
        <w:rPr>
          <w:color w:val="000000" w:themeColor="text1"/>
        </w:rPr>
        <w:t xml:space="preserve">Objekat </w:t>
      </w:r>
      <w:r w:rsidR="00511217">
        <w:rPr>
          <w:color w:val="000000" w:themeColor="text1"/>
        </w:rPr>
        <w:t xml:space="preserve">bivše osnovne </w:t>
      </w:r>
      <w:r w:rsidRPr="00F46F0C">
        <w:rPr>
          <w:color w:val="000000" w:themeColor="text1"/>
        </w:rPr>
        <w:t>škole Orehovica na kč 58/C/14 zkul 2514 ko Orehovica bgp= 1011,20 m2 NGP=808,96 m2 s vanjskim uređenjem, priključcima i projektima</w:t>
      </w:r>
    </w:p>
    <w:p w:rsidR="005B5FE8" w:rsidRPr="00F46F0C" w:rsidRDefault="005B5FE8" w:rsidP="00303158">
      <w:pPr>
        <w:pStyle w:val="Odlomakpopisa"/>
        <w:numPr>
          <w:ilvl w:val="0"/>
          <w:numId w:val="15"/>
        </w:numPr>
        <w:spacing w:after="120" w:line="360" w:lineRule="auto"/>
        <w:jc w:val="both"/>
        <w:rPr>
          <w:color w:val="000000" w:themeColor="text1"/>
        </w:rPr>
      </w:pPr>
      <w:r w:rsidRPr="00F46F0C">
        <w:rPr>
          <w:color w:val="000000" w:themeColor="text1"/>
        </w:rPr>
        <w:t>Dvorana pri</w:t>
      </w:r>
      <w:r w:rsidR="00511217">
        <w:rPr>
          <w:color w:val="000000" w:themeColor="text1"/>
        </w:rPr>
        <w:t xml:space="preserve"> bivšoj </w:t>
      </w:r>
      <w:r w:rsidRPr="00F46F0C">
        <w:rPr>
          <w:color w:val="000000" w:themeColor="text1"/>
        </w:rPr>
        <w:t>Osnovnoj školi Orehovica</w:t>
      </w:r>
    </w:p>
    <w:p w:rsidR="005B5FE8" w:rsidRPr="00F46F0C" w:rsidRDefault="005B5FE8" w:rsidP="00303158">
      <w:pPr>
        <w:pStyle w:val="Odlomakpopisa"/>
        <w:numPr>
          <w:ilvl w:val="0"/>
          <w:numId w:val="15"/>
        </w:numPr>
        <w:spacing w:after="120" w:line="360" w:lineRule="auto"/>
        <w:jc w:val="both"/>
        <w:rPr>
          <w:color w:val="000000" w:themeColor="text1"/>
        </w:rPr>
      </w:pPr>
      <w:r w:rsidRPr="00F46F0C">
        <w:rPr>
          <w:color w:val="000000" w:themeColor="text1"/>
        </w:rPr>
        <w:t>Upravna građevina NK Croatia i Vatrogasno sp</w:t>
      </w:r>
      <w:r w:rsidR="00DA4C29">
        <w:rPr>
          <w:color w:val="000000" w:themeColor="text1"/>
        </w:rPr>
        <w:t>r</w:t>
      </w:r>
      <w:r w:rsidRPr="00F46F0C">
        <w:rPr>
          <w:color w:val="000000" w:themeColor="text1"/>
        </w:rPr>
        <w:t>emište DVD Orehovica 903,03 m2</w:t>
      </w:r>
    </w:p>
    <w:p w:rsidR="005B5FE8" w:rsidRPr="00F46F0C" w:rsidRDefault="005B5FE8" w:rsidP="00303158">
      <w:pPr>
        <w:pStyle w:val="Odlomakpopisa"/>
        <w:numPr>
          <w:ilvl w:val="0"/>
          <w:numId w:val="15"/>
        </w:numPr>
        <w:spacing w:after="120" w:line="360" w:lineRule="auto"/>
        <w:jc w:val="both"/>
        <w:rPr>
          <w:color w:val="000000" w:themeColor="text1"/>
        </w:rPr>
      </w:pPr>
      <w:r w:rsidRPr="00F46F0C">
        <w:rPr>
          <w:color w:val="000000" w:themeColor="text1"/>
        </w:rPr>
        <w:t>Svlačionice NK Budućnost Podbrest površine 180 m2</w:t>
      </w:r>
    </w:p>
    <w:p w:rsidR="005B5FE8" w:rsidRPr="00F46F0C" w:rsidRDefault="005B5FE8" w:rsidP="00303158">
      <w:pPr>
        <w:pStyle w:val="Odlomakpopisa"/>
        <w:numPr>
          <w:ilvl w:val="0"/>
          <w:numId w:val="15"/>
        </w:numPr>
        <w:spacing w:after="120" w:line="360" w:lineRule="auto"/>
        <w:jc w:val="both"/>
        <w:rPr>
          <w:color w:val="000000" w:themeColor="text1"/>
        </w:rPr>
      </w:pPr>
      <w:r w:rsidRPr="00F46F0C">
        <w:rPr>
          <w:color w:val="000000" w:themeColor="text1"/>
        </w:rPr>
        <w:t>Dom kulture i vatrogasno</w:t>
      </w:r>
      <w:r w:rsidR="00036A7F" w:rsidRPr="00F46F0C">
        <w:rPr>
          <w:color w:val="000000" w:themeColor="text1"/>
        </w:rPr>
        <w:t xml:space="preserve"> spremište u Podbrestu 660,64 m2</w:t>
      </w:r>
    </w:p>
    <w:p w:rsidR="005B5FE8" w:rsidRPr="00F46F0C" w:rsidRDefault="005B5FE8" w:rsidP="00303158">
      <w:pPr>
        <w:pStyle w:val="Odlomakpopisa"/>
        <w:numPr>
          <w:ilvl w:val="0"/>
          <w:numId w:val="15"/>
        </w:numPr>
        <w:spacing w:after="120" w:line="360" w:lineRule="auto"/>
        <w:jc w:val="both"/>
        <w:rPr>
          <w:color w:val="000000" w:themeColor="text1"/>
        </w:rPr>
      </w:pPr>
      <w:r w:rsidRPr="00F46F0C">
        <w:rPr>
          <w:color w:val="000000" w:themeColor="text1"/>
        </w:rPr>
        <w:t>Društveni dom Vularija 540,75 m2</w:t>
      </w:r>
    </w:p>
    <w:p w:rsidR="005B5FE8" w:rsidRPr="00F46F0C" w:rsidRDefault="005B5FE8" w:rsidP="00303158">
      <w:pPr>
        <w:pStyle w:val="Odlomakpopisa"/>
        <w:numPr>
          <w:ilvl w:val="0"/>
          <w:numId w:val="15"/>
        </w:numPr>
        <w:spacing w:after="120" w:line="360" w:lineRule="auto"/>
        <w:jc w:val="both"/>
        <w:rPr>
          <w:color w:val="000000" w:themeColor="text1"/>
        </w:rPr>
      </w:pPr>
      <w:r w:rsidRPr="00F46F0C">
        <w:rPr>
          <w:color w:val="000000" w:themeColor="text1"/>
        </w:rPr>
        <w:t>Poslovna zgrada Vularija pov 182 m2 kč 1166</w:t>
      </w:r>
    </w:p>
    <w:p w:rsidR="0031070F" w:rsidRPr="00F46F0C" w:rsidRDefault="0031070F" w:rsidP="00C95BCF">
      <w:pPr>
        <w:spacing w:line="360" w:lineRule="auto"/>
        <w:rPr>
          <w:color w:val="000000" w:themeColor="text1"/>
        </w:rPr>
      </w:pPr>
    </w:p>
    <w:p w:rsidR="003C3755" w:rsidRPr="00F46F0C" w:rsidRDefault="0031070F" w:rsidP="00C95BCF">
      <w:pPr>
        <w:pStyle w:val="Naslov3"/>
        <w:spacing w:line="360" w:lineRule="auto"/>
        <w:rPr>
          <w:color w:val="000000" w:themeColor="text1"/>
        </w:rPr>
      </w:pPr>
      <w:bookmarkStart w:id="26" w:name="_Toc478547637"/>
      <w:r w:rsidRPr="00F46F0C">
        <w:rPr>
          <w:color w:val="000000" w:themeColor="text1"/>
        </w:rPr>
        <w:t xml:space="preserve">Poljoprivredno zemljište u vlasništvu Općine </w:t>
      </w:r>
      <w:r w:rsidR="0015593E" w:rsidRPr="00F46F0C">
        <w:rPr>
          <w:color w:val="000000" w:themeColor="text1"/>
        </w:rPr>
        <w:t>Orehovica</w:t>
      </w:r>
      <w:bookmarkEnd w:id="26"/>
    </w:p>
    <w:p w:rsidR="00335DAA" w:rsidRPr="00F46F0C" w:rsidRDefault="00335DAA" w:rsidP="00C95BCF">
      <w:pPr>
        <w:spacing w:line="360" w:lineRule="auto"/>
        <w:rPr>
          <w:color w:val="000000" w:themeColor="text1"/>
        </w:rPr>
      </w:pPr>
    </w:p>
    <w:p w:rsidR="00323FEB" w:rsidRPr="00F46F0C" w:rsidRDefault="003C3755" w:rsidP="00C95BCF">
      <w:pPr>
        <w:spacing w:after="120" w:line="360" w:lineRule="auto"/>
        <w:jc w:val="both"/>
        <w:rPr>
          <w:color w:val="000000" w:themeColor="text1"/>
        </w:rPr>
      </w:pPr>
      <w:r w:rsidRPr="00F46F0C">
        <w:rPr>
          <w:color w:val="000000" w:themeColor="text1"/>
        </w:rPr>
        <w:t xml:space="preserve">Sukladno odredbama Zakona o lokalnoj i područnoj (regionalnoj) samoupravi, propisana su tijela za upravljanje nekretninama i pokretninama u vlasništvu jedinice lokalne, odnosno </w:t>
      </w:r>
      <w:r w:rsidRPr="00F46F0C">
        <w:rPr>
          <w:color w:val="000000" w:themeColor="text1"/>
        </w:rPr>
        <w:lastRenderedPageBreak/>
        <w:t xml:space="preserve">područne (regionalne) samouprave kao i njezinim prihodima i rashodima u skladu sa zakonom i statutom. Pri raspolaganju nekretninama u vlasništvu jedinica lokalne i područne samouprave obvezatno je postupati u skladu s odredbom člankom 391. Zakona o vlasništvu i </w:t>
      </w:r>
      <w:r w:rsidR="00344B99" w:rsidRPr="00F46F0C">
        <w:rPr>
          <w:color w:val="000000" w:themeColor="text1"/>
        </w:rPr>
        <w:t xml:space="preserve">drugim </w:t>
      </w:r>
      <w:r w:rsidRPr="00F46F0C">
        <w:rPr>
          <w:color w:val="000000" w:themeColor="text1"/>
        </w:rPr>
        <w:t xml:space="preserve">stvarnim pravima, osim kada je posebnim zakonom propisan drukčiji način raspolaganja određenim nekretninama (primjerice poslovnim prostorom) - legalizacija. Člankom 48. Zakona o lokalnoj i područnoj (regionalnoj) samoupravi propisano je da vrijednostima nekretnina iznad 0,5% prihoda bez primitaka iz prethodne godine raspolaže Općinsko vijeće, a ispod iznosa 0,5% Općinski načelnik Općine </w:t>
      </w:r>
      <w:r w:rsidR="0015593E" w:rsidRPr="00F46F0C">
        <w:rPr>
          <w:color w:val="000000" w:themeColor="text1"/>
        </w:rPr>
        <w:t>Orehovica</w:t>
      </w:r>
      <w:r w:rsidRPr="00F46F0C">
        <w:rPr>
          <w:color w:val="000000" w:themeColor="text1"/>
        </w:rPr>
        <w:t xml:space="preserve">. Prijedlog odluka priprema Jedinstveni upravni odjel Općine </w:t>
      </w:r>
      <w:r w:rsidR="0015593E" w:rsidRPr="00F46F0C">
        <w:rPr>
          <w:color w:val="000000" w:themeColor="text1"/>
        </w:rPr>
        <w:t>Orehovica</w:t>
      </w:r>
      <w:r w:rsidRPr="00F46F0C">
        <w:rPr>
          <w:color w:val="000000" w:themeColor="text1"/>
        </w:rPr>
        <w:t>.</w:t>
      </w:r>
    </w:p>
    <w:p w:rsidR="000844D7" w:rsidRPr="00F46F0C" w:rsidRDefault="000844D7" w:rsidP="00C95BCF">
      <w:pPr>
        <w:spacing w:after="120" w:line="360" w:lineRule="auto"/>
        <w:jc w:val="both"/>
        <w:rPr>
          <w:color w:val="000000" w:themeColor="text1"/>
        </w:rPr>
      </w:pPr>
    </w:p>
    <w:p w:rsidR="000844D7" w:rsidRPr="00F46F0C" w:rsidRDefault="000844D7" w:rsidP="00C95BCF">
      <w:pPr>
        <w:spacing w:after="120" w:line="360" w:lineRule="auto"/>
        <w:jc w:val="both"/>
        <w:rPr>
          <w:color w:val="000000" w:themeColor="text1"/>
        </w:rPr>
      </w:pPr>
      <w:r w:rsidRPr="00F46F0C">
        <w:rPr>
          <w:color w:val="000000" w:themeColor="text1"/>
        </w:rPr>
        <w:t>Čestice su u vlasništvu Republike Hrvatske, a obuhvaćene su Programom raspolaganja poljoprivrednim zemljištem u vlasništvu Republike Hrvatske za Općinu Orehovica.</w:t>
      </w:r>
    </w:p>
    <w:tbl>
      <w:tblPr>
        <w:tblW w:w="8842" w:type="dxa"/>
        <w:tblInd w:w="93" w:type="dxa"/>
        <w:tblLook w:val="04A0" w:firstRow="1" w:lastRow="0" w:firstColumn="1" w:lastColumn="0" w:noHBand="0" w:noVBand="1"/>
      </w:tblPr>
      <w:tblGrid>
        <w:gridCol w:w="1580"/>
        <w:gridCol w:w="1718"/>
        <w:gridCol w:w="686"/>
        <w:gridCol w:w="709"/>
        <w:gridCol w:w="851"/>
        <w:gridCol w:w="3298"/>
      </w:tblGrid>
      <w:tr w:rsidR="00036A7F" w:rsidRPr="00F46F0C" w:rsidTr="00036A7F">
        <w:trPr>
          <w:trHeight w:val="255"/>
        </w:trPr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44D7" w:rsidRPr="00F46F0C" w:rsidRDefault="000844D7" w:rsidP="00C95BC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k.o.</w:t>
            </w:r>
          </w:p>
        </w:tc>
        <w:tc>
          <w:tcPr>
            <w:tcW w:w="1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44D7" w:rsidRPr="00F46F0C" w:rsidRDefault="000844D7" w:rsidP="00C95BC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Br.čestice</w:t>
            </w:r>
          </w:p>
        </w:tc>
        <w:tc>
          <w:tcPr>
            <w:tcW w:w="22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44D7" w:rsidRPr="00F46F0C" w:rsidRDefault="000844D7" w:rsidP="00C95BC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Površina</w:t>
            </w:r>
          </w:p>
        </w:tc>
        <w:tc>
          <w:tcPr>
            <w:tcW w:w="32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44D7" w:rsidRPr="00F46F0C" w:rsidRDefault="000844D7" w:rsidP="00C95BC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Napomena</w:t>
            </w:r>
          </w:p>
        </w:tc>
      </w:tr>
      <w:tr w:rsidR="00036A7F" w:rsidRPr="00F46F0C" w:rsidTr="00036A7F">
        <w:trPr>
          <w:trHeight w:val="255"/>
        </w:trPr>
        <w:tc>
          <w:tcPr>
            <w:tcW w:w="1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4D7" w:rsidRPr="00F46F0C" w:rsidRDefault="000844D7" w:rsidP="00C95BCF">
            <w:pPr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4D7" w:rsidRPr="00F46F0C" w:rsidRDefault="000844D7" w:rsidP="00C95BCF">
            <w:pPr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44D7" w:rsidRPr="00F46F0C" w:rsidRDefault="000844D7" w:rsidP="00C95BC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ha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44D7" w:rsidRPr="00F46F0C" w:rsidRDefault="000844D7" w:rsidP="00C95BC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44D7" w:rsidRPr="00F46F0C" w:rsidRDefault="000844D7" w:rsidP="00C95BC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m2</w:t>
            </w:r>
          </w:p>
        </w:tc>
        <w:tc>
          <w:tcPr>
            <w:tcW w:w="3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4D7" w:rsidRPr="00F46F0C" w:rsidRDefault="000844D7" w:rsidP="00C95BCF">
            <w:pPr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036A7F" w:rsidRPr="00F46F0C" w:rsidTr="00036A7F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44D7" w:rsidRPr="00F46F0C" w:rsidRDefault="000844D7" w:rsidP="00C95BCF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Orehovica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44D7" w:rsidRPr="00F46F0C" w:rsidRDefault="000844D7" w:rsidP="00C95BCF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378,379,380,381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44D7" w:rsidRPr="00F46F0C" w:rsidRDefault="000844D7" w:rsidP="00C95BCF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44D7" w:rsidRPr="00F46F0C" w:rsidRDefault="000844D7" w:rsidP="00C95BCF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44D7" w:rsidRPr="00F46F0C" w:rsidRDefault="000844D7" w:rsidP="00C95BCF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82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44D7" w:rsidRPr="00F46F0C" w:rsidRDefault="000844D7" w:rsidP="00C95BCF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036A7F" w:rsidRPr="00F46F0C" w:rsidTr="00036A7F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44D7" w:rsidRPr="00F46F0C" w:rsidRDefault="000844D7" w:rsidP="00C95BCF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44D7" w:rsidRPr="00F46F0C" w:rsidRDefault="000844D7" w:rsidP="00C95BCF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864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44D7" w:rsidRPr="00F46F0C" w:rsidRDefault="000844D7" w:rsidP="00C95BCF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44D7" w:rsidRPr="00F46F0C" w:rsidRDefault="000844D7" w:rsidP="00C95BCF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44D7" w:rsidRPr="00F46F0C" w:rsidRDefault="000844D7" w:rsidP="00C95BCF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59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44D7" w:rsidRPr="00F46F0C" w:rsidRDefault="000844D7" w:rsidP="00C95BCF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036A7F" w:rsidRPr="00F46F0C" w:rsidTr="00036A7F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44D7" w:rsidRPr="00F46F0C" w:rsidRDefault="000844D7" w:rsidP="00C95BCF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44D7" w:rsidRPr="00F46F0C" w:rsidRDefault="000844D7" w:rsidP="00C95BCF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900/1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44D7" w:rsidRPr="00F46F0C" w:rsidRDefault="000844D7" w:rsidP="00C95BCF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44D7" w:rsidRPr="00F46F0C" w:rsidRDefault="000844D7" w:rsidP="00C95BCF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44D7" w:rsidRPr="00F46F0C" w:rsidRDefault="000844D7" w:rsidP="00C95BCF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44D7" w:rsidRPr="00F46F0C" w:rsidRDefault="000844D7" w:rsidP="00C95BCF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036A7F" w:rsidRPr="00F46F0C" w:rsidTr="00036A7F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44D7" w:rsidRPr="00F46F0C" w:rsidRDefault="000844D7" w:rsidP="00C95BCF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44D7" w:rsidRPr="00F46F0C" w:rsidRDefault="000844D7" w:rsidP="00C95BCF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1190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44D7" w:rsidRPr="00F46F0C" w:rsidRDefault="000844D7" w:rsidP="00C95BCF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44D7" w:rsidRPr="00F46F0C" w:rsidRDefault="000844D7" w:rsidP="00C95BCF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44D7" w:rsidRPr="00F46F0C" w:rsidRDefault="000844D7" w:rsidP="00C95BCF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47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44D7" w:rsidRPr="00F46F0C" w:rsidRDefault="000844D7" w:rsidP="00C95BCF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036A7F" w:rsidRPr="00F46F0C" w:rsidTr="00036A7F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44D7" w:rsidRPr="00F46F0C" w:rsidRDefault="000844D7" w:rsidP="00C95BCF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44D7" w:rsidRPr="00F46F0C" w:rsidRDefault="000844D7" w:rsidP="00C95BCF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1957/1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44D7" w:rsidRPr="00F46F0C" w:rsidRDefault="000844D7" w:rsidP="00C95BCF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44D7" w:rsidRPr="00F46F0C" w:rsidRDefault="000844D7" w:rsidP="00C95BCF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44D7" w:rsidRPr="00F46F0C" w:rsidRDefault="000844D7" w:rsidP="00C95BCF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44D7" w:rsidRPr="00F46F0C" w:rsidRDefault="000844D7" w:rsidP="00C95BCF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Zakup do 2030.</w:t>
            </w:r>
          </w:p>
        </w:tc>
      </w:tr>
      <w:tr w:rsidR="00036A7F" w:rsidRPr="00F46F0C" w:rsidTr="00036A7F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44D7" w:rsidRPr="00F46F0C" w:rsidRDefault="000844D7" w:rsidP="00C95BCF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44D7" w:rsidRPr="00F46F0C" w:rsidRDefault="000844D7" w:rsidP="00C95BCF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1957/34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44D7" w:rsidRPr="00F46F0C" w:rsidRDefault="000844D7" w:rsidP="00C95BCF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44D7" w:rsidRPr="00F46F0C" w:rsidRDefault="000844D7" w:rsidP="00C95BCF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44D7" w:rsidRPr="00F46F0C" w:rsidRDefault="000844D7" w:rsidP="00C95BCF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76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44D7" w:rsidRPr="00F46F0C" w:rsidRDefault="000844D7" w:rsidP="00C95BCF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Zakup do 2030.</w:t>
            </w:r>
          </w:p>
        </w:tc>
      </w:tr>
      <w:tr w:rsidR="00036A7F" w:rsidRPr="00F46F0C" w:rsidTr="00036A7F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44D7" w:rsidRPr="00F46F0C" w:rsidRDefault="000844D7" w:rsidP="00C95BCF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44D7" w:rsidRPr="00F46F0C" w:rsidRDefault="000844D7" w:rsidP="00C95BCF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1957/81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44D7" w:rsidRPr="00F46F0C" w:rsidRDefault="000844D7" w:rsidP="00C95BCF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44D7" w:rsidRPr="00F46F0C" w:rsidRDefault="000844D7" w:rsidP="00C95BCF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44D7" w:rsidRPr="00F46F0C" w:rsidRDefault="000844D7" w:rsidP="00C95BCF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79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44D7" w:rsidRPr="00F46F0C" w:rsidRDefault="000844D7" w:rsidP="00C95BCF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Zakup do 2030.</w:t>
            </w:r>
          </w:p>
        </w:tc>
      </w:tr>
      <w:tr w:rsidR="00036A7F" w:rsidRPr="00F46F0C" w:rsidTr="00036A7F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44D7" w:rsidRPr="00F46F0C" w:rsidRDefault="000844D7" w:rsidP="00C95BCF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44D7" w:rsidRPr="00F46F0C" w:rsidRDefault="000844D7" w:rsidP="00C95BCF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1957/82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44D7" w:rsidRPr="00F46F0C" w:rsidRDefault="000844D7" w:rsidP="00C95BCF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44D7" w:rsidRPr="00F46F0C" w:rsidRDefault="000844D7" w:rsidP="00C95BCF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44D7" w:rsidRPr="00F46F0C" w:rsidRDefault="000844D7" w:rsidP="00C95BCF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44D7" w:rsidRPr="00F46F0C" w:rsidRDefault="000844D7" w:rsidP="00C95BCF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Zakup do 2030.</w:t>
            </w:r>
          </w:p>
        </w:tc>
      </w:tr>
      <w:tr w:rsidR="00036A7F" w:rsidRPr="00F46F0C" w:rsidTr="00036A7F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44D7" w:rsidRPr="00F46F0C" w:rsidRDefault="000844D7" w:rsidP="00C95BCF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44D7" w:rsidRPr="00F46F0C" w:rsidRDefault="000844D7" w:rsidP="00C95BCF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2528/1 (dio)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44D7" w:rsidRPr="00F46F0C" w:rsidRDefault="000844D7" w:rsidP="00C95BCF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44D7" w:rsidRPr="00F46F0C" w:rsidRDefault="000844D7" w:rsidP="00C95BCF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44D7" w:rsidRPr="00F46F0C" w:rsidRDefault="000844D7" w:rsidP="00C95BCF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66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44D7" w:rsidRPr="00F46F0C" w:rsidRDefault="000844D7" w:rsidP="00C95BCF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036A7F" w:rsidRPr="00F46F0C" w:rsidTr="00036A7F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44D7" w:rsidRPr="00F46F0C" w:rsidRDefault="000844D7" w:rsidP="00C95BCF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44D7" w:rsidRPr="00F46F0C" w:rsidRDefault="000844D7" w:rsidP="00C95BCF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2528/1 (dio)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44D7" w:rsidRPr="00F46F0C" w:rsidRDefault="000844D7" w:rsidP="00C95BCF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44D7" w:rsidRPr="00F46F0C" w:rsidRDefault="000844D7" w:rsidP="00C95BCF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44D7" w:rsidRPr="00F46F0C" w:rsidRDefault="000844D7" w:rsidP="00C95BCF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44D7" w:rsidRPr="00F46F0C" w:rsidRDefault="000844D7" w:rsidP="00C95BCF">
            <w:pPr>
              <w:spacing w:line="36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46F0C">
              <w:rPr>
                <w:rFonts w:ascii="Arial" w:hAnsi="Arial" w:cs="Arial"/>
                <w:color w:val="000000" w:themeColor="text1"/>
                <w:sz w:val="16"/>
                <w:szCs w:val="16"/>
              </w:rPr>
              <w:t>zakup do 31.12.2031</w:t>
            </w:r>
          </w:p>
        </w:tc>
      </w:tr>
      <w:tr w:rsidR="00036A7F" w:rsidRPr="00F46F0C" w:rsidTr="00036A7F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44D7" w:rsidRPr="00F46F0C" w:rsidRDefault="000844D7" w:rsidP="00C95BCF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44D7" w:rsidRPr="00F46F0C" w:rsidRDefault="000844D7" w:rsidP="00C95BCF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2876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44D7" w:rsidRPr="00F46F0C" w:rsidRDefault="000844D7" w:rsidP="00C95BCF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44D7" w:rsidRPr="00F46F0C" w:rsidRDefault="000844D7" w:rsidP="00C95BCF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44D7" w:rsidRPr="00F46F0C" w:rsidRDefault="000844D7" w:rsidP="00C95BCF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44D7" w:rsidRPr="00F46F0C" w:rsidRDefault="000844D7" w:rsidP="00C95BCF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036A7F" w:rsidRPr="00F46F0C" w:rsidTr="00036A7F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44D7" w:rsidRPr="00F46F0C" w:rsidRDefault="000844D7" w:rsidP="00C95BCF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44D7" w:rsidRPr="00F46F0C" w:rsidRDefault="000844D7" w:rsidP="00C95BCF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3705 (dio)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44D7" w:rsidRPr="00F46F0C" w:rsidRDefault="000844D7" w:rsidP="00C95BCF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44D7" w:rsidRPr="00F46F0C" w:rsidRDefault="000844D7" w:rsidP="00C95BCF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44D7" w:rsidRPr="00F46F0C" w:rsidRDefault="000844D7" w:rsidP="00C95BCF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44D7" w:rsidRPr="00F46F0C" w:rsidRDefault="000844D7" w:rsidP="00C95BCF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036A7F" w:rsidRPr="00F46F0C" w:rsidTr="00036A7F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44D7" w:rsidRPr="00F46F0C" w:rsidRDefault="000844D7" w:rsidP="00C95BCF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44D7" w:rsidRPr="00F46F0C" w:rsidRDefault="000844D7" w:rsidP="00C95BCF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3705 (dio)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44D7" w:rsidRPr="00F46F0C" w:rsidRDefault="000844D7" w:rsidP="00C95BCF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44D7" w:rsidRPr="00F46F0C" w:rsidRDefault="000844D7" w:rsidP="00C95BCF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44D7" w:rsidRPr="00F46F0C" w:rsidRDefault="000844D7" w:rsidP="00C95BCF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78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44D7" w:rsidRPr="00F46F0C" w:rsidRDefault="000844D7" w:rsidP="00C95BCF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Zakup do 2030.</w:t>
            </w:r>
          </w:p>
        </w:tc>
      </w:tr>
      <w:tr w:rsidR="00036A7F" w:rsidRPr="00F46F0C" w:rsidTr="00036A7F">
        <w:trPr>
          <w:trHeight w:val="510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44D7" w:rsidRPr="00F46F0C" w:rsidRDefault="000844D7" w:rsidP="00C95BCF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44D7" w:rsidRPr="00F46F0C" w:rsidRDefault="000844D7" w:rsidP="00C95BCF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1545/1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44D7" w:rsidRPr="00F46F0C" w:rsidRDefault="000844D7" w:rsidP="00C95BCF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44D7" w:rsidRPr="00F46F0C" w:rsidRDefault="000844D7" w:rsidP="00C95BCF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44D7" w:rsidRPr="00F46F0C" w:rsidRDefault="000844D7" w:rsidP="00C95BCF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4D7" w:rsidRPr="00F46F0C" w:rsidRDefault="000844D7" w:rsidP="00C95BCF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Zakup do 27.08.2017.</w:t>
            </w:r>
          </w:p>
        </w:tc>
      </w:tr>
      <w:tr w:rsidR="00036A7F" w:rsidRPr="00F46F0C" w:rsidTr="00036A7F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44D7" w:rsidRPr="00F46F0C" w:rsidRDefault="000844D7" w:rsidP="00C95BCF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44D7" w:rsidRPr="00F46F0C" w:rsidRDefault="000844D7" w:rsidP="00C95BCF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1961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44D7" w:rsidRPr="00F46F0C" w:rsidRDefault="000844D7" w:rsidP="00C95BCF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44D7" w:rsidRPr="00F46F0C" w:rsidRDefault="000844D7" w:rsidP="00C95BCF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44D7" w:rsidRPr="00F46F0C" w:rsidRDefault="000844D7" w:rsidP="00C95BCF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44D7" w:rsidRPr="00F46F0C" w:rsidRDefault="000844D7" w:rsidP="00C95BCF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036A7F" w:rsidRPr="00F46F0C" w:rsidTr="00036A7F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44D7" w:rsidRPr="00F46F0C" w:rsidRDefault="000844D7" w:rsidP="00C95BCF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Podbrest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44D7" w:rsidRPr="00F46F0C" w:rsidRDefault="000844D7" w:rsidP="00C95BCF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2986/2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44D7" w:rsidRPr="00F46F0C" w:rsidRDefault="000844D7" w:rsidP="00C95BCF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44D7" w:rsidRPr="00F46F0C" w:rsidRDefault="000844D7" w:rsidP="00C95BCF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44D7" w:rsidRPr="00F46F0C" w:rsidRDefault="000844D7" w:rsidP="00C95BCF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44D7" w:rsidRPr="00F46F0C" w:rsidRDefault="000844D7" w:rsidP="00C95BCF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036A7F" w:rsidRPr="00F46F0C" w:rsidTr="00036A7F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44D7" w:rsidRPr="00F46F0C" w:rsidRDefault="000844D7" w:rsidP="00C95BCF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44D7" w:rsidRPr="00F46F0C" w:rsidRDefault="000844D7" w:rsidP="00C95BCF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3148/1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44D7" w:rsidRPr="00F46F0C" w:rsidRDefault="000844D7" w:rsidP="00C95BCF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44D7" w:rsidRPr="00F46F0C" w:rsidRDefault="000844D7" w:rsidP="00C95BCF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44D7" w:rsidRPr="00F46F0C" w:rsidRDefault="000844D7" w:rsidP="00C95BCF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51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44D7" w:rsidRPr="00F46F0C" w:rsidRDefault="000844D7" w:rsidP="00C95BCF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036A7F" w:rsidRPr="00F46F0C" w:rsidTr="00036A7F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44D7" w:rsidRPr="00F46F0C" w:rsidRDefault="000844D7" w:rsidP="00C95BCF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44D7" w:rsidRPr="00F46F0C" w:rsidRDefault="000844D7" w:rsidP="00C95BCF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3148/10/10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44D7" w:rsidRPr="00F46F0C" w:rsidRDefault="000844D7" w:rsidP="00C95BCF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44D7" w:rsidRPr="00F46F0C" w:rsidRDefault="000844D7" w:rsidP="00C95BCF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44D7" w:rsidRPr="00F46F0C" w:rsidRDefault="000844D7" w:rsidP="00C95BCF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85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44D7" w:rsidRPr="00F46F0C" w:rsidRDefault="000844D7" w:rsidP="00C95BCF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036A7F" w:rsidRPr="00F46F0C" w:rsidTr="00036A7F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44D7" w:rsidRPr="00F46F0C" w:rsidRDefault="000844D7" w:rsidP="00C95BCF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44D7" w:rsidRPr="00F46F0C" w:rsidRDefault="000844D7" w:rsidP="00C95BCF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3187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44D7" w:rsidRPr="00F46F0C" w:rsidRDefault="000844D7" w:rsidP="00C95BCF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44D7" w:rsidRPr="00F46F0C" w:rsidRDefault="000844D7" w:rsidP="00C95BCF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44D7" w:rsidRPr="00F46F0C" w:rsidRDefault="000844D7" w:rsidP="00C95BCF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82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44D7" w:rsidRPr="00F46F0C" w:rsidRDefault="000844D7" w:rsidP="00C95BCF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036A7F" w:rsidRPr="00F46F0C" w:rsidTr="00036A7F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44D7" w:rsidRPr="00F46F0C" w:rsidRDefault="000844D7" w:rsidP="00C95BCF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44D7" w:rsidRPr="00F46F0C" w:rsidRDefault="000844D7" w:rsidP="00C95BCF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3276/2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44D7" w:rsidRPr="00F46F0C" w:rsidRDefault="000844D7" w:rsidP="00C95BCF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44D7" w:rsidRPr="00F46F0C" w:rsidRDefault="000844D7" w:rsidP="00C95BCF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44D7" w:rsidRPr="00F46F0C" w:rsidRDefault="000844D7" w:rsidP="00C95BCF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74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44D7" w:rsidRPr="00F46F0C" w:rsidRDefault="000844D7" w:rsidP="00C95BCF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036A7F" w:rsidRPr="00F46F0C" w:rsidTr="00036A7F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44D7" w:rsidRPr="00F46F0C" w:rsidRDefault="000844D7" w:rsidP="00C95BCF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44D7" w:rsidRPr="00F46F0C" w:rsidRDefault="000844D7" w:rsidP="00C95BCF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3921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44D7" w:rsidRPr="00F46F0C" w:rsidRDefault="000844D7" w:rsidP="00C95BCF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44D7" w:rsidRPr="00F46F0C" w:rsidRDefault="000844D7" w:rsidP="00C95BCF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44D7" w:rsidRPr="00F46F0C" w:rsidRDefault="000844D7" w:rsidP="00C95BCF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51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44D7" w:rsidRPr="00F46F0C" w:rsidRDefault="000844D7" w:rsidP="00C95BCF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036A7F" w:rsidRPr="00F46F0C" w:rsidTr="00036A7F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44D7" w:rsidRPr="00F46F0C" w:rsidRDefault="000844D7" w:rsidP="00C95BCF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44D7" w:rsidRPr="00F46F0C" w:rsidRDefault="000844D7" w:rsidP="00C95BCF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3986/3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44D7" w:rsidRPr="00F46F0C" w:rsidRDefault="000844D7" w:rsidP="00C95BCF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44D7" w:rsidRPr="00F46F0C" w:rsidRDefault="000844D7" w:rsidP="00C95BCF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44D7" w:rsidRPr="00F46F0C" w:rsidRDefault="000844D7" w:rsidP="00C95BCF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67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44D7" w:rsidRPr="00F46F0C" w:rsidRDefault="000844D7" w:rsidP="00C95BCF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036A7F" w:rsidRPr="00F46F0C" w:rsidTr="00036A7F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44D7" w:rsidRPr="00F46F0C" w:rsidRDefault="000844D7" w:rsidP="00C95BCF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44D7" w:rsidRPr="00F46F0C" w:rsidRDefault="000844D7" w:rsidP="00C95BCF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3987/1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44D7" w:rsidRPr="00F46F0C" w:rsidRDefault="000844D7" w:rsidP="00C95BCF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44D7" w:rsidRPr="00F46F0C" w:rsidRDefault="000844D7" w:rsidP="00C95BCF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44D7" w:rsidRPr="00F46F0C" w:rsidRDefault="000844D7" w:rsidP="00C95BCF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83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44D7" w:rsidRPr="00F46F0C" w:rsidRDefault="000844D7" w:rsidP="00C95BCF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036A7F" w:rsidRPr="00F46F0C" w:rsidTr="00036A7F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44D7" w:rsidRPr="00F46F0C" w:rsidRDefault="000844D7" w:rsidP="00C95BCF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44D7" w:rsidRPr="00F46F0C" w:rsidRDefault="000844D7" w:rsidP="00C95BCF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3987/3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44D7" w:rsidRPr="00F46F0C" w:rsidRDefault="000844D7" w:rsidP="00C95BCF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44D7" w:rsidRPr="00F46F0C" w:rsidRDefault="000844D7" w:rsidP="00C95BCF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44D7" w:rsidRPr="00F46F0C" w:rsidRDefault="000844D7" w:rsidP="00C95BCF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44D7" w:rsidRPr="00F46F0C" w:rsidRDefault="000844D7" w:rsidP="00C95BCF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036A7F" w:rsidRPr="00F46F0C" w:rsidTr="00036A7F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44D7" w:rsidRPr="00F46F0C" w:rsidRDefault="000844D7" w:rsidP="00C95BCF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44D7" w:rsidRPr="00F46F0C" w:rsidRDefault="000844D7" w:rsidP="00C95BCF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3990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44D7" w:rsidRPr="00F46F0C" w:rsidRDefault="000844D7" w:rsidP="00C95BCF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44D7" w:rsidRPr="00F46F0C" w:rsidRDefault="000844D7" w:rsidP="00C95BCF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44D7" w:rsidRPr="00F46F0C" w:rsidRDefault="000844D7" w:rsidP="00C95BCF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44D7" w:rsidRPr="00F46F0C" w:rsidRDefault="000844D7" w:rsidP="00C95BCF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036A7F" w:rsidRPr="00F46F0C" w:rsidTr="00036A7F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44D7" w:rsidRPr="00F46F0C" w:rsidRDefault="000844D7" w:rsidP="00C95BCF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44D7" w:rsidRPr="00F46F0C" w:rsidRDefault="000844D7" w:rsidP="00C95BCF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4215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44D7" w:rsidRPr="00F46F0C" w:rsidRDefault="000844D7" w:rsidP="00C95BCF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44D7" w:rsidRPr="00F46F0C" w:rsidRDefault="000844D7" w:rsidP="00C95BCF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44D7" w:rsidRPr="00F46F0C" w:rsidRDefault="000844D7" w:rsidP="00C95BCF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84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44D7" w:rsidRPr="00F46F0C" w:rsidRDefault="000844D7" w:rsidP="00C95BCF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036A7F" w:rsidRPr="00F46F0C" w:rsidTr="00036A7F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44D7" w:rsidRPr="00F46F0C" w:rsidRDefault="000844D7" w:rsidP="00C95BCF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44D7" w:rsidRPr="00F46F0C" w:rsidRDefault="000844D7" w:rsidP="00C95BCF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4355/42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44D7" w:rsidRPr="00F46F0C" w:rsidRDefault="000844D7" w:rsidP="00C95BCF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44D7" w:rsidRPr="00F46F0C" w:rsidRDefault="000844D7" w:rsidP="00C95BCF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44D7" w:rsidRPr="00F46F0C" w:rsidRDefault="000844D7" w:rsidP="00C95BCF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57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44D7" w:rsidRPr="00F46F0C" w:rsidRDefault="000844D7" w:rsidP="00C95BCF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036A7F" w:rsidRPr="00F46F0C" w:rsidTr="00036A7F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44D7" w:rsidRPr="00F46F0C" w:rsidRDefault="000844D7" w:rsidP="00C95BCF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44D7" w:rsidRPr="00F46F0C" w:rsidRDefault="000844D7" w:rsidP="00C95BCF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4355/43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44D7" w:rsidRPr="00F46F0C" w:rsidRDefault="000844D7" w:rsidP="00C95BCF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44D7" w:rsidRPr="00F46F0C" w:rsidRDefault="000844D7" w:rsidP="00C95BCF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44D7" w:rsidRPr="00F46F0C" w:rsidRDefault="000844D7" w:rsidP="00C95BCF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44D7" w:rsidRPr="00F46F0C" w:rsidRDefault="000844D7" w:rsidP="00C95BCF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036A7F" w:rsidRPr="00F46F0C" w:rsidTr="00036A7F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44D7" w:rsidRPr="00F46F0C" w:rsidRDefault="000844D7" w:rsidP="00C95BCF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44D7" w:rsidRPr="00F46F0C" w:rsidRDefault="000844D7" w:rsidP="00C95BCF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4355/60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44D7" w:rsidRPr="00F46F0C" w:rsidRDefault="000844D7" w:rsidP="00C95BCF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44D7" w:rsidRPr="00F46F0C" w:rsidRDefault="000844D7" w:rsidP="00C95BCF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44D7" w:rsidRPr="00F46F0C" w:rsidRDefault="000844D7" w:rsidP="00C95BCF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44D7" w:rsidRPr="00F46F0C" w:rsidRDefault="000844D7" w:rsidP="00C95BCF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036A7F" w:rsidRPr="00F46F0C" w:rsidTr="00036A7F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44D7" w:rsidRPr="00F46F0C" w:rsidRDefault="000844D7" w:rsidP="00C95BCF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44D7" w:rsidRPr="00F46F0C" w:rsidRDefault="000844D7" w:rsidP="00C95BCF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3151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44D7" w:rsidRPr="00F46F0C" w:rsidRDefault="000844D7" w:rsidP="00C95BCF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44D7" w:rsidRPr="00F46F0C" w:rsidRDefault="000844D7" w:rsidP="00C95BCF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44D7" w:rsidRPr="00F46F0C" w:rsidRDefault="000844D7" w:rsidP="00C95BCF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44D7" w:rsidRPr="00F46F0C" w:rsidRDefault="000844D7" w:rsidP="00C95BCF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Zakup do 2030.</w:t>
            </w:r>
          </w:p>
        </w:tc>
      </w:tr>
      <w:tr w:rsidR="00036A7F" w:rsidRPr="00F46F0C" w:rsidTr="00036A7F">
        <w:trPr>
          <w:trHeight w:val="769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44D7" w:rsidRPr="00F46F0C" w:rsidRDefault="000844D7" w:rsidP="00C95BCF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44D7" w:rsidRPr="00F46F0C" w:rsidRDefault="000844D7" w:rsidP="00C95BCF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3492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44D7" w:rsidRPr="00F46F0C" w:rsidRDefault="000844D7" w:rsidP="00C95BCF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44D7" w:rsidRPr="00F46F0C" w:rsidRDefault="000844D7" w:rsidP="00C95BCF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44D7" w:rsidRPr="00F46F0C" w:rsidRDefault="000844D7" w:rsidP="00C95BCF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4D7" w:rsidRPr="00F46F0C" w:rsidRDefault="000844D7" w:rsidP="00C95BCF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čestica dana na privremeno korištenje do 25.05.2021. godine</w:t>
            </w:r>
          </w:p>
        </w:tc>
      </w:tr>
      <w:tr w:rsidR="00036A7F" w:rsidRPr="00F46F0C" w:rsidTr="00036A7F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44D7" w:rsidRPr="00F46F0C" w:rsidRDefault="000844D7" w:rsidP="00C95BCF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Vularija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44D7" w:rsidRPr="00F46F0C" w:rsidRDefault="000844D7" w:rsidP="00C95BCF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44D7" w:rsidRPr="00F46F0C" w:rsidRDefault="000844D7" w:rsidP="00C95BCF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44D7" w:rsidRPr="00F46F0C" w:rsidRDefault="000844D7" w:rsidP="00C95BCF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44D7" w:rsidRPr="00F46F0C" w:rsidRDefault="000844D7" w:rsidP="00C95BCF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52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44D7" w:rsidRPr="00F46F0C" w:rsidRDefault="000844D7" w:rsidP="00C95BCF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036A7F" w:rsidRPr="00F46F0C" w:rsidTr="00036A7F">
        <w:trPr>
          <w:trHeight w:val="510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44D7" w:rsidRPr="00F46F0C" w:rsidRDefault="000844D7" w:rsidP="00C95BCF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44D7" w:rsidRPr="00F46F0C" w:rsidRDefault="000844D7" w:rsidP="00C95BCF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1480/15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44D7" w:rsidRPr="00F46F0C" w:rsidRDefault="000844D7" w:rsidP="00C95BCF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44D7" w:rsidRPr="00F46F0C" w:rsidRDefault="000844D7" w:rsidP="00C95BCF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44D7" w:rsidRPr="00F46F0C" w:rsidRDefault="000844D7" w:rsidP="00C95BCF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87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4D7" w:rsidRPr="00F46F0C" w:rsidRDefault="000844D7" w:rsidP="00C95BCF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Zakup do 27.08.2017.</w:t>
            </w:r>
          </w:p>
        </w:tc>
      </w:tr>
      <w:tr w:rsidR="00036A7F" w:rsidRPr="00F46F0C" w:rsidTr="00036A7F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44D7" w:rsidRPr="00F46F0C" w:rsidRDefault="000844D7" w:rsidP="00C95BCF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44D7" w:rsidRPr="00F46F0C" w:rsidRDefault="000844D7" w:rsidP="00C95BCF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44D7" w:rsidRPr="00F46F0C" w:rsidRDefault="000844D7" w:rsidP="00C95BCF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44D7" w:rsidRPr="00F46F0C" w:rsidRDefault="000844D7" w:rsidP="00C95BCF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44D7" w:rsidRPr="00F46F0C" w:rsidRDefault="000844D7" w:rsidP="00C95BCF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44D7" w:rsidRPr="00F46F0C" w:rsidRDefault="000844D7" w:rsidP="00C95BCF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036A7F" w:rsidRPr="00F46F0C" w:rsidTr="00036A7F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44D7" w:rsidRPr="00F46F0C" w:rsidRDefault="000844D7" w:rsidP="00C95BCF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44D7" w:rsidRPr="00F46F0C" w:rsidRDefault="000844D7" w:rsidP="00C95BCF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1480/1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44D7" w:rsidRPr="00F46F0C" w:rsidRDefault="000844D7" w:rsidP="00C95BCF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44D7" w:rsidRPr="00F46F0C" w:rsidRDefault="000844D7" w:rsidP="00C95BCF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44D7" w:rsidRPr="00F46F0C" w:rsidRDefault="000844D7" w:rsidP="00C95BCF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44D7" w:rsidRPr="00F46F0C" w:rsidRDefault="000844D7" w:rsidP="00C95BCF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036A7F" w:rsidRPr="00F46F0C" w:rsidTr="00036A7F">
        <w:trPr>
          <w:trHeight w:val="259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44D7" w:rsidRPr="00F46F0C" w:rsidRDefault="000844D7" w:rsidP="00C95BCF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44D7" w:rsidRPr="00F46F0C" w:rsidRDefault="000844D7" w:rsidP="00C95BCF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1539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44D7" w:rsidRPr="00F46F0C" w:rsidRDefault="000844D7" w:rsidP="00C95BCF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44D7" w:rsidRPr="00F46F0C" w:rsidRDefault="000844D7" w:rsidP="00C95BCF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44D7" w:rsidRPr="00F46F0C" w:rsidRDefault="000844D7" w:rsidP="00C95BCF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82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44D7" w:rsidRPr="00F46F0C" w:rsidRDefault="000844D7" w:rsidP="00C95BCF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036A7F" w:rsidRPr="00F46F0C" w:rsidTr="00036A7F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44D7" w:rsidRPr="00F46F0C" w:rsidRDefault="000844D7" w:rsidP="00C95BCF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44D7" w:rsidRPr="00F46F0C" w:rsidRDefault="000844D7" w:rsidP="00C95BCF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1540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44D7" w:rsidRPr="00F46F0C" w:rsidRDefault="000844D7" w:rsidP="00C95BCF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44D7" w:rsidRPr="00F46F0C" w:rsidRDefault="000844D7" w:rsidP="00C95BCF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44D7" w:rsidRPr="00F46F0C" w:rsidRDefault="000844D7" w:rsidP="00C95BCF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55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44D7" w:rsidRPr="00F46F0C" w:rsidRDefault="000844D7" w:rsidP="00C95BCF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</w:tbl>
    <w:p w:rsidR="00036A7F" w:rsidRDefault="00036A7F" w:rsidP="00C95BCF">
      <w:pPr>
        <w:spacing w:after="120" w:line="360" w:lineRule="auto"/>
        <w:rPr>
          <w:color w:val="000000" w:themeColor="text1"/>
        </w:rPr>
      </w:pPr>
    </w:p>
    <w:p w:rsidR="00FB4769" w:rsidRPr="00F46F0C" w:rsidRDefault="00FB4769" w:rsidP="00C95BCF">
      <w:pPr>
        <w:spacing w:after="120" w:line="360" w:lineRule="auto"/>
        <w:rPr>
          <w:color w:val="000000" w:themeColor="text1"/>
        </w:rPr>
      </w:pPr>
    </w:p>
    <w:p w:rsidR="00200BA7" w:rsidRPr="00F46F0C" w:rsidRDefault="000844D7" w:rsidP="00C95BCF">
      <w:pPr>
        <w:spacing w:after="120" w:line="360" w:lineRule="auto"/>
        <w:rPr>
          <w:color w:val="000000" w:themeColor="text1"/>
        </w:rPr>
      </w:pPr>
      <w:r w:rsidRPr="00F46F0C">
        <w:rPr>
          <w:color w:val="000000" w:themeColor="text1"/>
        </w:rPr>
        <w:t>Čestice u vlasništvu Općine Orehovica</w:t>
      </w:r>
    </w:p>
    <w:tbl>
      <w:tblPr>
        <w:tblW w:w="8820" w:type="dxa"/>
        <w:tblInd w:w="93" w:type="dxa"/>
        <w:tblLook w:val="04A0" w:firstRow="1" w:lastRow="0" w:firstColumn="1" w:lastColumn="0" w:noHBand="0" w:noVBand="1"/>
      </w:tblPr>
      <w:tblGrid>
        <w:gridCol w:w="1580"/>
        <w:gridCol w:w="1860"/>
        <w:gridCol w:w="1155"/>
        <w:gridCol w:w="1106"/>
        <w:gridCol w:w="1399"/>
        <w:gridCol w:w="1720"/>
      </w:tblGrid>
      <w:tr w:rsidR="000844D7" w:rsidRPr="00F46F0C" w:rsidTr="000844D7">
        <w:trPr>
          <w:trHeight w:val="255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D7" w:rsidRPr="00F46F0C" w:rsidRDefault="000844D7" w:rsidP="00C95BC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k.o.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D7" w:rsidRPr="00F46F0C" w:rsidRDefault="000844D7" w:rsidP="00C95BC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Br.čestice</w:t>
            </w:r>
          </w:p>
        </w:tc>
        <w:tc>
          <w:tcPr>
            <w:tcW w:w="3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D7" w:rsidRPr="00F46F0C" w:rsidRDefault="000844D7" w:rsidP="00C95BC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Površina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D7" w:rsidRPr="00F46F0C" w:rsidRDefault="000844D7" w:rsidP="00C95BC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Napomena</w:t>
            </w:r>
          </w:p>
        </w:tc>
      </w:tr>
      <w:tr w:rsidR="000844D7" w:rsidRPr="00F46F0C" w:rsidTr="000844D7">
        <w:trPr>
          <w:trHeight w:val="255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D7" w:rsidRPr="00F46F0C" w:rsidRDefault="000844D7" w:rsidP="00C95BCF">
            <w:pPr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D7" w:rsidRPr="00F46F0C" w:rsidRDefault="000844D7" w:rsidP="00C95BCF">
            <w:pPr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D7" w:rsidRPr="00F46F0C" w:rsidRDefault="000844D7" w:rsidP="00C95BC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ha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D7" w:rsidRPr="00F46F0C" w:rsidRDefault="000844D7" w:rsidP="00C95BC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D7" w:rsidRPr="00F46F0C" w:rsidRDefault="000844D7" w:rsidP="00C95BC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m2</w:t>
            </w: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D7" w:rsidRPr="00F46F0C" w:rsidRDefault="000844D7" w:rsidP="00C95BCF">
            <w:pPr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0844D7" w:rsidRPr="00F46F0C" w:rsidTr="000844D7">
        <w:trPr>
          <w:trHeight w:val="259"/>
        </w:trPr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D7" w:rsidRPr="00F46F0C" w:rsidRDefault="000844D7" w:rsidP="00C95BCF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Orehovica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44D7" w:rsidRPr="00F46F0C" w:rsidRDefault="000844D7" w:rsidP="00C95BCF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1957/39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44D7" w:rsidRPr="00F46F0C" w:rsidRDefault="000844D7" w:rsidP="00C95BCF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44D7" w:rsidRPr="00F46F0C" w:rsidRDefault="000844D7" w:rsidP="00C95BCF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66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44D7" w:rsidRPr="00F46F0C" w:rsidRDefault="000844D7" w:rsidP="00C95BCF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D7" w:rsidRPr="00F46F0C" w:rsidRDefault="000844D7" w:rsidP="00C95BCF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Čestice u zakupu do 31.12.2017.</w:t>
            </w:r>
          </w:p>
        </w:tc>
      </w:tr>
      <w:tr w:rsidR="000844D7" w:rsidRPr="00F46F0C" w:rsidTr="000844D7">
        <w:trPr>
          <w:trHeight w:val="25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D7" w:rsidRPr="00F46F0C" w:rsidRDefault="000844D7" w:rsidP="00C95BCF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44D7" w:rsidRPr="00F46F0C" w:rsidRDefault="000844D7" w:rsidP="00C95BCF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1957/41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44D7" w:rsidRPr="00F46F0C" w:rsidRDefault="000844D7" w:rsidP="00C95BCF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44D7" w:rsidRPr="00F46F0C" w:rsidRDefault="000844D7" w:rsidP="00C95BCF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44D7" w:rsidRPr="00F46F0C" w:rsidRDefault="000844D7" w:rsidP="00C95BCF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D7" w:rsidRPr="00F46F0C" w:rsidRDefault="000844D7" w:rsidP="00C95BCF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844D7" w:rsidRPr="00F46F0C" w:rsidTr="000844D7">
        <w:trPr>
          <w:trHeight w:val="25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D7" w:rsidRPr="00F46F0C" w:rsidRDefault="000844D7" w:rsidP="00C95BCF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44D7" w:rsidRPr="00F46F0C" w:rsidRDefault="000844D7" w:rsidP="00C95BCF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1957/42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44D7" w:rsidRPr="00F46F0C" w:rsidRDefault="000844D7" w:rsidP="00C95BCF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44D7" w:rsidRPr="00F46F0C" w:rsidRDefault="000844D7" w:rsidP="00C95BCF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44D7" w:rsidRPr="00F46F0C" w:rsidRDefault="000844D7" w:rsidP="00C95BCF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D7" w:rsidRPr="00F46F0C" w:rsidRDefault="000844D7" w:rsidP="00C95BCF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844D7" w:rsidRPr="00F46F0C" w:rsidTr="000844D7">
        <w:trPr>
          <w:trHeight w:val="25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D7" w:rsidRPr="00F46F0C" w:rsidRDefault="000844D7" w:rsidP="00C95BCF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44D7" w:rsidRPr="00F46F0C" w:rsidRDefault="000844D7" w:rsidP="00C95BCF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1957/43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44D7" w:rsidRPr="00F46F0C" w:rsidRDefault="000844D7" w:rsidP="00C95BCF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44D7" w:rsidRPr="00F46F0C" w:rsidRDefault="000844D7" w:rsidP="00C95BCF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44D7" w:rsidRPr="00F46F0C" w:rsidRDefault="000844D7" w:rsidP="00C95BCF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89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D7" w:rsidRPr="00F46F0C" w:rsidRDefault="000844D7" w:rsidP="00C95BCF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844D7" w:rsidRPr="00F46F0C" w:rsidTr="000844D7">
        <w:trPr>
          <w:trHeight w:val="25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D7" w:rsidRPr="00F46F0C" w:rsidRDefault="000844D7" w:rsidP="00C95BCF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44D7" w:rsidRPr="00F46F0C" w:rsidRDefault="000844D7" w:rsidP="00C95BCF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1957/44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44D7" w:rsidRPr="00F46F0C" w:rsidRDefault="000844D7" w:rsidP="00C95BCF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44D7" w:rsidRPr="00F46F0C" w:rsidRDefault="000844D7" w:rsidP="00C95BCF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44D7" w:rsidRPr="00F46F0C" w:rsidRDefault="000844D7" w:rsidP="00C95BCF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D7" w:rsidRPr="00F46F0C" w:rsidRDefault="000844D7" w:rsidP="00C95BCF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844D7" w:rsidRPr="00F46F0C" w:rsidTr="000844D7">
        <w:trPr>
          <w:trHeight w:val="25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D7" w:rsidRPr="00F46F0C" w:rsidRDefault="000844D7" w:rsidP="00C95BCF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44D7" w:rsidRPr="00F46F0C" w:rsidRDefault="000844D7" w:rsidP="00C95BCF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1957/45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44D7" w:rsidRPr="00F46F0C" w:rsidRDefault="000844D7" w:rsidP="00C95BCF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44D7" w:rsidRPr="00F46F0C" w:rsidRDefault="000844D7" w:rsidP="00C95BCF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44D7" w:rsidRPr="00F46F0C" w:rsidRDefault="000844D7" w:rsidP="00C95BCF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99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D7" w:rsidRPr="00F46F0C" w:rsidRDefault="000844D7" w:rsidP="00C95BCF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844D7" w:rsidRPr="00F46F0C" w:rsidTr="000844D7">
        <w:trPr>
          <w:trHeight w:val="25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D7" w:rsidRPr="00F46F0C" w:rsidRDefault="000844D7" w:rsidP="00C95BCF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44D7" w:rsidRPr="00F46F0C" w:rsidRDefault="000844D7" w:rsidP="00C95BCF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1957/46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44D7" w:rsidRPr="00F46F0C" w:rsidRDefault="000844D7" w:rsidP="00C95BCF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44D7" w:rsidRPr="00F46F0C" w:rsidRDefault="000844D7" w:rsidP="00C95BCF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44D7" w:rsidRPr="00F46F0C" w:rsidRDefault="000844D7" w:rsidP="00C95BCF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90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D7" w:rsidRPr="00F46F0C" w:rsidRDefault="000844D7" w:rsidP="00C95BCF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844D7" w:rsidRPr="00F46F0C" w:rsidTr="000844D7">
        <w:trPr>
          <w:trHeight w:val="25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D7" w:rsidRPr="00F46F0C" w:rsidRDefault="000844D7" w:rsidP="00C95BCF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44D7" w:rsidRPr="00F46F0C" w:rsidRDefault="000844D7" w:rsidP="00C95BCF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1957/47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44D7" w:rsidRPr="00F46F0C" w:rsidRDefault="000844D7" w:rsidP="00C95BCF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44D7" w:rsidRPr="00F46F0C" w:rsidRDefault="000844D7" w:rsidP="00C95BCF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44D7" w:rsidRPr="00F46F0C" w:rsidRDefault="000844D7" w:rsidP="00C95BCF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90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D7" w:rsidRPr="00F46F0C" w:rsidRDefault="000844D7" w:rsidP="00C95BCF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844D7" w:rsidRPr="00F46F0C" w:rsidTr="000844D7">
        <w:trPr>
          <w:trHeight w:val="25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D7" w:rsidRPr="00F46F0C" w:rsidRDefault="000844D7" w:rsidP="00C95BCF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44D7" w:rsidRPr="00F46F0C" w:rsidRDefault="000844D7" w:rsidP="00C95BCF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1957/48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44D7" w:rsidRPr="00F46F0C" w:rsidRDefault="000844D7" w:rsidP="00C95BCF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44D7" w:rsidRPr="00F46F0C" w:rsidRDefault="000844D7" w:rsidP="00C95BCF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44D7" w:rsidRPr="00F46F0C" w:rsidRDefault="000844D7" w:rsidP="00C95BCF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90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D7" w:rsidRPr="00F46F0C" w:rsidRDefault="000844D7" w:rsidP="00C95BCF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844D7" w:rsidRPr="00F46F0C" w:rsidTr="000844D7">
        <w:trPr>
          <w:trHeight w:val="25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D7" w:rsidRPr="00F46F0C" w:rsidRDefault="000844D7" w:rsidP="00C95BCF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44D7" w:rsidRPr="00F46F0C" w:rsidRDefault="000844D7" w:rsidP="00C95BCF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1957/49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44D7" w:rsidRPr="00F46F0C" w:rsidRDefault="000844D7" w:rsidP="00C95BCF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44D7" w:rsidRPr="00F46F0C" w:rsidRDefault="000844D7" w:rsidP="00C95BCF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44D7" w:rsidRPr="00F46F0C" w:rsidRDefault="000844D7" w:rsidP="00C95BCF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90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D7" w:rsidRPr="00F46F0C" w:rsidRDefault="000844D7" w:rsidP="00C95BCF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844D7" w:rsidRPr="00F46F0C" w:rsidTr="000844D7">
        <w:trPr>
          <w:trHeight w:val="25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D7" w:rsidRPr="00F46F0C" w:rsidRDefault="000844D7" w:rsidP="00C95BCF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44D7" w:rsidRPr="00F46F0C" w:rsidRDefault="000844D7" w:rsidP="00C95BCF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1957/50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44D7" w:rsidRPr="00F46F0C" w:rsidRDefault="000844D7" w:rsidP="00C95BCF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44D7" w:rsidRPr="00F46F0C" w:rsidRDefault="000844D7" w:rsidP="00C95BCF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44D7" w:rsidRPr="00F46F0C" w:rsidRDefault="000844D7" w:rsidP="00C95BCF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90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D7" w:rsidRPr="00F46F0C" w:rsidRDefault="000844D7" w:rsidP="00C95BCF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844D7" w:rsidRPr="00F46F0C" w:rsidTr="000844D7">
        <w:trPr>
          <w:trHeight w:val="25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D7" w:rsidRPr="00F46F0C" w:rsidRDefault="000844D7" w:rsidP="00C95BCF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44D7" w:rsidRPr="00F46F0C" w:rsidRDefault="000844D7" w:rsidP="00C95BCF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1957/51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44D7" w:rsidRPr="00F46F0C" w:rsidRDefault="000844D7" w:rsidP="00C95BCF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44D7" w:rsidRPr="00F46F0C" w:rsidRDefault="000844D7" w:rsidP="00C95BCF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44D7" w:rsidRPr="00F46F0C" w:rsidRDefault="000844D7" w:rsidP="00C95BCF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90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D7" w:rsidRPr="00F46F0C" w:rsidRDefault="000844D7" w:rsidP="00C95BCF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844D7" w:rsidRPr="00F46F0C" w:rsidTr="000844D7">
        <w:trPr>
          <w:trHeight w:val="25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D7" w:rsidRPr="00F46F0C" w:rsidRDefault="000844D7" w:rsidP="00C95BCF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44D7" w:rsidRPr="00F46F0C" w:rsidRDefault="000844D7" w:rsidP="00C95BCF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1957/52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44D7" w:rsidRPr="00F46F0C" w:rsidRDefault="000844D7" w:rsidP="00C95BCF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44D7" w:rsidRPr="00F46F0C" w:rsidRDefault="000844D7" w:rsidP="00C95BCF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44D7" w:rsidRPr="00F46F0C" w:rsidRDefault="000844D7" w:rsidP="00C95BCF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90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D7" w:rsidRPr="00F46F0C" w:rsidRDefault="000844D7" w:rsidP="00C95BCF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844D7" w:rsidRPr="00F46F0C" w:rsidTr="000844D7">
        <w:trPr>
          <w:trHeight w:val="25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D7" w:rsidRPr="00F46F0C" w:rsidRDefault="000844D7" w:rsidP="00C95BCF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44D7" w:rsidRPr="00F46F0C" w:rsidRDefault="000844D7" w:rsidP="00C95BCF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1957/53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44D7" w:rsidRPr="00F46F0C" w:rsidRDefault="000844D7" w:rsidP="00C95BCF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44D7" w:rsidRPr="00F46F0C" w:rsidRDefault="000844D7" w:rsidP="00C95BCF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44D7" w:rsidRPr="00F46F0C" w:rsidRDefault="000844D7" w:rsidP="00C95BCF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D7" w:rsidRPr="00F46F0C" w:rsidRDefault="000844D7" w:rsidP="00C95BCF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844D7" w:rsidRPr="00F46F0C" w:rsidTr="000844D7">
        <w:trPr>
          <w:trHeight w:val="25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D7" w:rsidRPr="00F46F0C" w:rsidRDefault="000844D7" w:rsidP="00C95BCF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44D7" w:rsidRPr="00F46F0C" w:rsidRDefault="000844D7" w:rsidP="00C95BCF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1957/54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44D7" w:rsidRPr="00F46F0C" w:rsidRDefault="000844D7" w:rsidP="00C95BCF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44D7" w:rsidRPr="00F46F0C" w:rsidRDefault="000844D7" w:rsidP="00C95BCF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44D7" w:rsidRPr="00F46F0C" w:rsidRDefault="000844D7" w:rsidP="00C95BCF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D7" w:rsidRPr="00F46F0C" w:rsidRDefault="000844D7" w:rsidP="00C95BCF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844D7" w:rsidRPr="00F46F0C" w:rsidTr="000844D7">
        <w:trPr>
          <w:trHeight w:val="25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D7" w:rsidRPr="00F46F0C" w:rsidRDefault="000844D7" w:rsidP="00C95BCF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44D7" w:rsidRPr="00F46F0C" w:rsidRDefault="000844D7" w:rsidP="00C95BCF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1957/55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44D7" w:rsidRPr="00F46F0C" w:rsidRDefault="000844D7" w:rsidP="00C95BCF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44D7" w:rsidRPr="00F46F0C" w:rsidRDefault="000844D7" w:rsidP="00C95BCF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44D7" w:rsidRPr="00F46F0C" w:rsidRDefault="000844D7" w:rsidP="00C95BCF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D7" w:rsidRPr="00F46F0C" w:rsidRDefault="000844D7" w:rsidP="00C95BCF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844D7" w:rsidRPr="00F46F0C" w:rsidTr="000844D7">
        <w:trPr>
          <w:trHeight w:val="25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D7" w:rsidRPr="00F46F0C" w:rsidRDefault="000844D7" w:rsidP="00C95BCF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44D7" w:rsidRPr="00F46F0C" w:rsidRDefault="000844D7" w:rsidP="00C95BCF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1957/56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44D7" w:rsidRPr="00F46F0C" w:rsidRDefault="000844D7" w:rsidP="00C95BCF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44D7" w:rsidRPr="00F46F0C" w:rsidRDefault="000844D7" w:rsidP="00C95BCF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44D7" w:rsidRPr="00F46F0C" w:rsidRDefault="000844D7" w:rsidP="00C95BCF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D7" w:rsidRPr="00F46F0C" w:rsidRDefault="000844D7" w:rsidP="00C95BCF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844D7" w:rsidRPr="00F46F0C" w:rsidTr="000844D7">
        <w:trPr>
          <w:trHeight w:val="25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D7" w:rsidRPr="00F46F0C" w:rsidRDefault="000844D7" w:rsidP="00C95BCF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44D7" w:rsidRPr="00F46F0C" w:rsidRDefault="000844D7" w:rsidP="00C95BCF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1957/57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44D7" w:rsidRPr="00F46F0C" w:rsidRDefault="000844D7" w:rsidP="00C95BCF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44D7" w:rsidRPr="00F46F0C" w:rsidRDefault="000844D7" w:rsidP="00C95BCF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44D7" w:rsidRPr="00F46F0C" w:rsidRDefault="000844D7" w:rsidP="00C95BCF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D7" w:rsidRPr="00F46F0C" w:rsidRDefault="000844D7" w:rsidP="00C95BCF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844D7" w:rsidRPr="00F46F0C" w:rsidTr="000844D7">
        <w:trPr>
          <w:trHeight w:val="25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D7" w:rsidRPr="00F46F0C" w:rsidRDefault="000844D7" w:rsidP="00C95BCF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44D7" w:rsidRPr="00F46F0C" w:rsidRDefault="000844D7" w:rsidP="00C95BCF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1957/58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44D7" w:rsidRPr="00F46F0C" w:rsidRDefault="000844D7" w:rsidP="00C95BCF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44D7" w:rsidRPr="00F46F0C" w:rsidRDefault="000844D7" w:rsidP="00C95BCF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44D7" w:rsidRPr="00F46F0C" w:rsidRDefault="000844D7" w:rsidP="00C95BCF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D7" w:rsidRPr="00F46F0C" w:rsidRDefault="000844D7" w:rsidP="00C95BCF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844D7" w:rsidRPr="00F46F0C" w:rsidTr="000844D7">
        <w:trPr>
          <w:trHeight w:val="25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D7" w:rsidRPr="00F46F0C" w:rsidRDefault="000844D7" w:rsidP="00C95BCF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44D7" w:rsidRPr="00F46F0C" w:rsidRDefault="000844D7" w:rsidP="00C95BCF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1957/59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44D7" w:rsidRPr="00F46F0C" w:rsidRDefault="000844D7" w:rsidP="00C95BCF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44D7" w:rsidRPr="00F46F0C" w:rsidRDefault="000844D7" w:rsidP="00C95BCF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44D7" w:rsidRPr="00F46F0C" w:rsidRDefault="000844D7" w:rsidP="00C95BCF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77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D7" w:rsidRPr="00F46F0C" w:rsidRDefault="000844D7" w:rsidP="00C95BCF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844D7" w:rsidRPr="00F46F0C" w:rsidTr="000844D7">
        <w:trPr>
          <w:trHeight w:val="25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D7" w:rsidRPr="00F46F0C" w:rsidRDefault="000844D7" w:rsidP="00C95BCF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44D7" w:rsidRPr="00F46F0C" w:rsidRDefault="000844D7" w:rsidP="00C95BCF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1957/60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44D7" w:rsidRPr="00F46F0C" w:rsidRDefault="000844D7" w:rsidP="00C95BCF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44D7" w:rsidRPr="00F46F0C" w:rsidRDefault="000844D7" w:rsidP="00C95BCF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44D7" w:rsidRPr="00F46F0C" w:rsidRDefault="000844D7" w:rsidP="00C95BCF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47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D7" w:rsidRPr="00F46F0C" w:rsidRDefault="000844D7" w:rsidP="00C95BCF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844D7" w:rsidRPr="00F46F0C" w:rsidTr="000844D7">
        <w:trPr>
          <w:trHeight w:val="25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D7" w:rsidRPr="00F46F0C" w:rsidRDefault="000844D7" w:rsidP="00C95BCF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44D7" w:rsidRPr="00F46F0C" w:rsidRDefault="000844D7" w:rsidP="00C95BCF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1957/61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44D7" w:rsidRPr="00F46F0C" w:rsidRDefault="000844D7" w:rsidP="00C95BCF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44D7" w:rsidRPr="00F46F0C" w:rsidRDefault="000844D7" w:rsidP="00C95BCF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44D7" w:rsidRPr="00F46F0C" w:rsidRDefault="000844D7" w:rsidP="00C95BCF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77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D7" w:rsidRPr="00F46F0C" w:rsidRDefault="000844D7" w:rsidP="00C95BCF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844D7" w:rsidRPr="00F46F0C" w:rsidTr="000844D7">
        <w:trPr>
          <w:trHeight w:val="25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D7" w:rsidRPr="00F46F0C" w:rsidRDefault="000844D7" w:rsidP="00C95BCF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44D7" w:rsidRPr="00F46F0C" w:rsidRDefault="000844D7" w:rsidP="00C95BCF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1957/62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44D7" w:rsidRPr="00F46F0C" w:rsidRDefault="000844D7" w:rsidP="00C95BCF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44D7" w:rsidRPr="00F46F0C" w:rsidRDefault="000844D7" w:rsidP="00C95BCF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44D7" w:rsidRPr="00F46F0C" w:rsidRDefault="000844D7" w:rsidP="00C95BCF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62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D7" w:rsidRPr="00F46F0C" w:rsidRDefault="000844D7" w:rsidP="00C95BCF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844D7" w:rsidRPr="00F46F0C" w:rsidTr="000844D7">
        <w:trPr>
          <w:trHeight w:val="25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D7" w:rsidRPr="00F46F0C" w:rsidRDefault="000844D7" w:rsidP="00C95BCF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44D7" w:rsidRPr="00F46F0C" w:rsidRDefault="000844D7" w:rsidP="00C95BCF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1957/63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44D7" w:rsidRPr="00F46F0C" w:rsidRDefault="000844D7" w:rsidP="00C95BCF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44D7" w:rsidRPr="00F46F0C" w:rsidRDefault="000844D7" w:rsidP="00C95BCF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44D7" w:rsidRPr="00F46F0C" w:rsidRDefault="000844D7" w:rsidP="00C95BCF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62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D7" w:rsidRPr="00F46F0C" w:rsidRDefault="000844D7" w:rsidP="00C95BCF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844D7" w:rsidRPr="00F46F0C" w:rsidTr="000844D7">
        <w:trPr>
          <w:trHeight w:val="25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D7" w:rsidRPr="00F46F0C" w:rsidRDefault="000844D7" w:rsidP="00C95BCF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44D7" w:rsidRPr="00F46F0C" w:rsidRDefault="000844D7" w:rsidP="00C95BCF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1957/64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44D7" w:rsidRPr="00F46F0C" w:rsidRDefault="000844D7" w:rsidP="00C95BCF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44D7" w:rsidRPr="00F46F0C" w:rsidRDefault="000844D7" w:rsidP="00C95BCF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44D7" w:rsidRPr="00F46F0C" w:rsidRDefault="000844D7" w:rsidP="00C95BCF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62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D7" w:rsidRPr="00F46F0C" w:rsidRDefault="000844D7" w:rsidP="00C95BCF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844D7" w:rsidRPr="00F46F0C" w:rsidTr="000844D7">
        <w:trPr>
          <w:trHeight w:val="25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D7" w:rsidRPr="00F46F0C" w:rsidRDefault="000844D7" w:rsidP="00C95BCF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44D7" w:rsidRPr="00F46F0C" w:rsidRDefault="000844D7" w:rsidP="00C95BCF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1957/65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44D7" w:rsidRPr="00F46F0C" w:rsidRDefault="000844D7" w:rsidP="00C95BCF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44D7" w:rsidRPr="00F46F0C" w:rsidRDefault="000844D7" w:rsidP="00C95BCF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44D7" w:rsidRPr="00F46F0C" w:rsidRDefault="000844D7" w:rsidP="00C95BCF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62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D7" w:rsidRPr="00F46F0C" w:rsidRDefault="000844D7" w:rsidP="00C95BCF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844D7" w:rsidRPr="00F46F0C" w:rsidTr="000844D7">
        <w:trPr>
          <w:trHeight w:val="25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D7" w:rsidRPr="00F46F0C" w:rsidRDefault="000844D7" w:rsidP="00C95BCF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44D7" w:rsidRPr="00F46F0C" w:rsidRDefault="000844D7" w:rsidP="00C95BCF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1957/32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44D7" w:rsidRPr="00F46F0C" w:rsidRDefault="000844D7" w:rsidP="00C95BCF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44D7" w:rsidRPr="00F46F0C" w:rsidRDefault="000844D7" w:rsidP="00C95BCF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44D7" w:rsidRPr="00F46F0C" w:rsidRDefault="000844D7" w:rsidP="00C95BCF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93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D7" w:rsidRPr="00F46F0C" w:rsidRDefault="000844D7" w:rsidP="00C95BCF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844D7" w:rsidRPr="00F46F0C" w:rsidTr="000844D7">
        <w:trPr>
          <w:trHeight w:val="25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D7" w:rsidRPr="00F46F0C" w:rsidRDefault="000844D7" w:rsidP="00C95BCF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44D7" w:rsidRPr="00F46F0C" w:rsidRDefault="000844D7" w:rsidP="00C95BCF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1957/37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44D7" w:rsidRPr="00F46F0C" w:rsidRDefault="000844D7" w:rsidP="00C95BCF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44D7" w:rsidRPr="00F46F0C" w:rsidRDefault="000844D7" w:rsidP="00C95BCF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44D7" w:rsidRPr="00F46F0C" w:rsidRDefault="000844D7" w:rsidP="00C95BCF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D7" w:rsidRPr="00F46F0C" w:rsidRDefault="000844D7" w:rsidP="00C95BCF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844D7" w:rsidRPr="00F46F0C" w:rsidTr="000844D7">
        <w:trPr>
          <w:trHeight w:val="25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D7" w:rsidRPr="00F46F0C" w:rsidRDefault="000844D7" w:rsidP="00C95BCF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44D7" w:rsidRPr="00F46F0C" w:rsidRDefault="000844D7" w:rsidP="00C95BCF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1957/38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44D7" w:rsidRPr="00F46F0C" w:rsidRDefault="000844D7" w:rsidP="00C95BCF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44D7" w:rsidRPr="00F46F0C" w:rsidRDefault="000844D7" w:rsidP="00C95BCF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73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44D7" w:rsidRPr="00F46F0C" w:rsidRDefault="000844D7" w:rsidP="00C95BCF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D7" w:rsidRPr="00F46F0C" w:rsidRDefault="000844D7" w:rsidP="00C95BCF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844D7" w:rsidRPr="00F46F0C" w:rsidTr="000844D7">
        <w:trPr>
          <w:trHeight w:val="25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D7" w:rsidRPr="00F46F0C" w:rsidRDefault="000844D7" w:rsidP="00C95BCF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44D7" w:rsidRPr="00F46F0C" w:rsidRDefault="000844D7" w:rsidP="00C95BCF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1957/83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44D7" w:rsidRPr="00F46F0C" w:rsidRDefault="000844D7" w:rsidP="00C95BCF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44D7" w:rsidRPr="00F46F0C" w:rsidRDefault="000844D7" w:rsidP="00C95BCF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92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44D7" w:rsidRPr="00F46F0C" w:rsidRDefault="000844D7" w:rsidP="00C95BCF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D7" w:rsidRPr="00F46F0C" w:rsidRDefault="000844D7" w:rsidP="00C95BCF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844D7" w:rsidRPr="00F46F0C" w:rsidTr="000844D7">
        <w:trPr>
          <w:trHeight w:val="25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D7" w:rsidRPr="00F46F0C" w:rsidRDefault="000844D7" w:rsidP="00C95BCF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44D7" w:rsidRPr="00F46F0C" w:rsidRDefault="000844D7" w:rsidP="00C95BCF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1957/84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44D7" w:rsidRPr="00F46F0C" w:rsidRDefault="000844D7" w:rsidP="00C95BCF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44D7" w:rsidRPr="00F46F0C" w:rsidRDefault="000844D7" w:rsidP="00C95BCF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44D7" w:rsidRPr="00F46F0C" w:rsidRDefault="000844D7" w:rsidP="00C95BCF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D7" w:rsidRPr="00F46F0C" w:rsidRDefault="000844D7" w:rsidP="00C95BCF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844D7" w:rsidRPr="00F46F0C" w:rsidTr="000844D7">
        <w:trPr>
          <w:trHeight w:val="25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D7" w:rsidRPr="00F46F0C" w:rsidRDefault="000844D7" w:rsidP="00C95BCF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44D7" w:rsidRPr="00F46F0C" w:rsidRDefault="000844D7" w:rsidP="00C95BCF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1957/85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44D7" w:rsidRPr="00F46F0C" w:rsidRDefault="000844D7" w:rsidP="00C95BCF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44D7" w:rsidRPr="00F46F0C" w:rsidRDefault="000844D7" w:rsidP="00C95BCF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44D7" w:rsidRPr="00F46F0C" w:rsidRDefault="000844D7" w:rsidP="00C95BCF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87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D7" w:rsidRPr="00F46F0C" w:rsidRDefault="000844D7" w:rsidP="00C95BCF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844D7" w:rsidRPr="00F46F0C" w:rsidTr="000844D7">
        <w:trPr>
          <w:trHeight w:val="25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D7" w:rsidRPr="00F46F0C" w:rsidRDefault="000844D7" w:rsidP="00C95BCF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44D7" w:rsidRPr="00F46F0C" w:rsidRDefault="000844D7" w:rsidP="00C95BCF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1957/86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44D7" w:rsidRPr="00F46F0C" w:rsidRDefault="000844D7" w:rsidP="00C95BCF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44D7" w:rsidRPr="00F46F0C" w:rsidRDefault="000844D7" w:rsidP="00C95BCF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44D7" w:rsidRPr="00F46F0C" w:rsidRDefault="000844D7" w:rsidP="00C95BCF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D7" w:rsidRPr="00F46F0C" w:rsidRDefault="000844D7" w:rsidP="00C95BCF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844D7" w:rsidRPr="00F46F0C" w:rsidTr="000844D7">
        <w:trPr>
          <w:trHeight w:val="25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D7" w:rsidRPr="00F46F0C" w:rsidRDefault="000844D7" w:rsidP="00C95BCF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44D7" w:rsidRPr="00F46F0C" w:rsidRDefault="000844D7" w:rsidP="00C95BCF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1957/87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44D7" w:rsidRPr="00F46F0C" w:rsidRDefault="000844D7" w:rsidP="00C95BCF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44D7" w:rsidRPr="00F46F0C" w:rsidRDefault="000844D7" w:rsidP="00C95BCF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75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44D7" w:rsidRPr="00F46F0C" w:rsidRDefault="000844D7" w:rsidP="00C95BCF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D7" w:rsidRPr="00F46F0C" w:rsidRDefault="000844D7" w:rsidP="00C95BCF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844D7" w:rsidRPr="00F46F0C" w:rsidTr="000844D7">
        <w:trPr>
          <w:trHeight w:val="25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D7" w:rsidRPr="00F46F0C" w:rsidRDefault="000844D7" w:rsidP="00C95BCF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44D7" w:rsidRPr="00F46F0C" w:rsidRDefault="000844D7" w:rsidP="00C95BCF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1957/26 dio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44D7" w:rsidRPr="00F46F0C" w:rsidRDefault="000844D7" w:rsidP="00C95BCF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44D7" w:rsidRPr="00F46F0C" w:rsidRDefault="000844D7" w:rsidP="00C95BCF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44D7" w:rsidRPr="00F46F0C" w:rsidRDefault="000844D7" w:rsidP="00C95BCF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D7" w:rsidRPr="00F46F0C" w:rsidRDefault="000844D7" w:rsidP="00C95BCF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844D7" w:rsidRPr="00F46F0C" w:rsidTr="000844D7">
        <w:trPr>
          <w:trHeight w:val="78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D7" w:rsidRPr="00F46F0C" w:rsidRDefault="000844D7" w:rsidP="00C95BCF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D7" w:rsidRPr="00F46F0C" w:rsidRDefault="000844D7" w:rsidP="00C95BCF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1957/26 dio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D7" w:rsidRPr="00F46F0C" w:rsidRDefault="000844D7" w:rsidP="00C95BCF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D7" w:rsidRPr="00F46F0C" w:rsidRDefault="000844D7" w:rsidP="00C95BCF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D7" w:rsidRPr="00F46F0C" w:rsidRDefault="000844D7" w:rsidP="00C95BCF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4D7" w:rsidRPr="00F46F0C" w:rsidRDefault="000844D7" w:rsidP="00C95BCF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F0C">
              <w:rPr>
                <w:rFonts w:ascii="Arial" w:hAnsi="Arial" w:cs="Arial"/>
                <w:color w:val="000000" w:themeColor="text1"/>
                <w:sz w:val="20"/>
                <w:szCs w:val="20"/>
              </w:rPr>
              <w:t>Dio za potrebe NK Croatie i OŠ Orehovica</w:t>
            </w:r>
          </w:p>
        </w:tc>
      </w:tr>
    </w:tbl>
    <w:p w:rsidR="000844D7" w:rsidRPr="00F46F0C" w:rsidRDefault="000844D7" w:rsidP="00C95BCF">
      <w:pPr>
        <w:spacing w:after="120" w:line="360" w:lineRule="auto"/>
        <w:rPr>
          <w:color w:val="000000" w:themeColor="text1"/>
        </w:rPr>
      </w:pPr>
    </w:p>
    <w:p w:rsidR="000844D7" w:rsidRPr="00F46F0C" w:rsidRDefault="00335DAA" w:rsidP="00C95BCF">
      <w:pPr>
        <w:spacing w:after="120" w:line="360" w:lineRule="auto"/>
        <w:rPr>
          <w:color w:val="000000" w:themeColor="text1"/>
        </w:rPr>
      </w:pPr>
      <w:r w:rsidRPr="00F46F0C">
        <w:rPr>
          <w:color w:val="000000" w:themeColor="text1"/>
        </w:rPr>
        <w:t>Dobiveno nasljeđivanjem od Turk Karoline</w:t>
      </w:r>
      <w:r w:rsidRPr="00F46F0C">
        <w:rPr>
          <w:color w:val="000000" w:themeColor="text1"/>
        </w:rPr>
        <w:tab/>
      </w:r>
      <w:r w:rsidRPr="00F46F0C">
        <w:rPr>
          <w:color w:val="000000" w:themeColor="text1"/>
        </w:rPr>
        <w:tab/>
      </w:r>
    </w:p>
    <w:p w:rsidR="00335DAA" w:rsidRPr="00F46F0C" w:rsidRDefault="00335DAA" w:rsidP="00303158">
      <w:pPr>
        <w:pStyle w:val="Odlomakpopisa"/>
        <w:numPr>
          <w:ilvl w:val="0"/>
          <w:numId w:val="14"/>
        </w:numPr>
        <w:spacing w:after="120" w:line="360" w:lineRule="auto"/>
        <w:rPr>
          <w:color w:val="000000" w:themeColor="text1"/>
        </w:rPr>
      </w:pPr>
      <w:r w:rsidRPr="00F46F0C">
        <w:rPr>
          <w:color w:val="000000" w:themeColor="text1"/>
        </w:rPr>
        <w:t>ko Vularija, zk.ul 289 kč</w:t>
      </w:r>
      <w:r w:rsidR="0033183B" w:rsidRPr="00F46F0C">
        <w:rPr>
          <w:color w:val="000000" w:themeColor="text1"/>
        </w:rPr>
        <w:t xml:space="preserve"> 306/c oranica i senokoša Dovrćice</w:t>
      </w:r>
      <w:r w:rsidRPr="00F46F0C">
        <w:rPr>
          <w:color w:val="000000" w:themeColor="text1"/>
        </w:rPr>
        <w:t>, površine 2 jutra i 17 čhv u 1/14 dijela</w:t>
      </w:r>
      <w:r w:rsidRPr="00F46F0C">
        <w:rPr>
          <w:color w:val="000000" w:themeColor="text1"/>
        </w:rPr>
        <w:tab/>
      </w:r>
      <w:r w:rsidRPr="00F46F0C">
        <w:rPr>
          <w:color w:val="000000" w:themeColor="text1"/>
        </w:rPr>
        <w:tab/>
      </w:r>
    </w:p>
    <w:p w:rsidR="00335DAA" w:rsidRPr="00F46F0C" w:rsidRDefault="00335DAA" w:rsidP="00303158">
      <w:pPr>
        <w:pStyle w:val="Odlomakpopisa"/>
        <w:numPr>
          <w:ilvl w:val="0"/>
          <w:numId w:val="14"/>
        </w:numPr>
        <w:spacing w:after="120" w:line="360" w:lineRule="auto"/>
        <w:rPr>
          <w:color w:val="000000" w:themeColor="text1"/>
        </w:rPr>
      </w:pPr>
      <w:r w:rsidRPr="00F46F0C">
        <w:rPr>
          <w:color w:val="000000" w:themeColor="text1"/>
        </w:rPr>
        <w:t>ko Vularija, zk.ul. 293 senokoša, površine 914 čhv u 1/4 dijela</w:t>
      </w:r>
    </w:p>
    <w:p w:rsidR="00335DAA" w:rsidRPr="00F46F0C" w:rsidRDefault="00335DAA" w:rsidP="00C95BCF">
      <w:pPr>
        <w:pStyle w:val="Odlomakpopisa"/>
        <w:spacing w:after="120" w:line="360" w:lineRule="auto"/>
        <w:rPr>
          <w:color w:val="000000" w:themeColor="text1"/>
        </w:rPr>
      </w:pPr>
      <w:r w:rsidRPr="00F46F0C">
        <w:rPr>
          <w:color w:val="000000" w:themeColor="text1"/>
        </w:rPr>
        <w:tab/>
      </w:r>
      <w:r w:rsidRPr="00F46F0C">
        <w:rPr>
          <w:color w:val="000000" w:themeColor="text1"/>
        </w:rPr>
        <w:tab/>
      </w:r>
    </w:p>
    <w:p w:rsidR="00335DAA" w:rsidRPr="00F46F0C" w:rsidRDefault="00335DAA" w:rsidP="00C95BCF">
      <w:pPr>
        <w:spacing w:after="120" w:line="360" w:lineRule="auto"/>
        <w:rPr>
          <w:color w:val="000000" w:themeColor="text1"/>
        </w:rPr>
      </w:pPr>
      <w:r w:rsidRPr="00F46F0C">
        <w:rPr>
          <w:color w:val="000000" w:themeColor="text1"/>
        </w:rPr>
        <w:t>Dobiveno nasljeđivanjem od Antuna Pintara, nepoznat broj k.č. prema katastru</w:t>
      </w:r>
      <w:r w:rsidRPr="00F46F0C">
        <w:rPr>
          <w:color w:val="000000" w:themeColor="text1"/>
        </w:rPr>
        <w:tab/>
      </w:r>
      <w:r w:rsidRPr="00F46F0C">
        <w:rPr>
          <w:color w:val="000000" w:themeColor="text1"/>
        </w:rPr>
        <w:tab/>
      </w:r>
    </w:p>
    <w:p w:rsidR="00335DAA" w:rsidRPr="00F46F0C" w:rsidRDefault="00335DAA" w:rsidP="00303158">
      <w:pPr>
        <w:pStyle w:val="Odlomakpopisa"/>
        <w:numPr>
          <w:ilvl w:val="0"/>
          <w:numId w:val="16"/>
        </w:numPr>
        <w:spacing w:after="120" w:line="360" w:lineRule="auto"/>
        <w:rPr>
          <w:color w:val="000000" w:themeColor="text1"/>
        </w:rPr>
      </w:pPr>
      <w:r w:rsidRPr="00F46F0C">
        <w:rPr>
          <w:color w:val="000000" w:themeColor="text1"/>
        </w:rPr>
        <w:t>k.o. Orehovica, zk.ul. 288, k.č. 492/a/1, površine 482 čhv</w:t>
      </w:r>
      <w:r w:rsidRPr="00F46F0C">
        <w:rPr>
          <w:color w:val="000000" w:themeColor="text1"/>
        </w:rPr>
        <w:tab/>
      </w:r>
    </w:p>
    <w:p w:rsidR="00335DAA" w:rsidRPr="00F46F0C" w:rsidRDefault="00335DAA" w:rsidP="00303158">
      <w:pPr>
        <w:pStyle w:val="Odlomakpopisa"/>
        <w:numPr>
          <w:ilvl w:val="0"/>
          <w:numId w:val="16"/>
        </w:numPr>
        <w:spacing w:after="120" w:line="360" w:lineRule="auto"/>
        <w:rPr>
          <w:color w:val="000000" w:themeColor="text1"/>
        </w:rPr>
      </w:pPr>
      <w:r w:rsidRPr="00F46F0C">
        <w:rPr>
          <w:color w:val="000000" w:themeColor="text1"/>
        </w:rPr>
        <w:t>k.o. Orehovica, zk.ul. 1613, k.č. 72/b/83/1, površine 493 čhv</w:t>
      </w:r>
      <w:r w:rsidRPr="00F46F0C">
        <w:rPr>
          <w:color w:val="000000" w:themeColor="text1"/>
        </w:rPr>
        <w:tab/>
      </w:r>
    </w:p>
    <w:p w:rsidR="00C81D12" w:rsidRDefault="00C81D12" w:rsidP="00C95BCF">
      <w:pPr>
        <w:spacing w:after="120" w:line="360" w:lineRule="auto"/>
        <w:rPr>
          <w:color w:val="000000" w:themeColor="text1"/>
        </w:rPr>
      </w:pPr>
    </w:p>
    <w:p w:rsidR="00FB4769" w:rsidRDefault="00FB4769" w:rsidP="00C95BCF">
      <w:pPr>
        <w:spacing w:after="120" w:line="360" w:lineRule="auto"/>
        <w:rPr>
          <w:color w:val="000000" w:themeColor="text1"/>
        </w:rPr>
      </w:pPr>
    </w:p>
    <w:p w:rsidR="00FB4769" w:rsidRDefault="00FB4769" w:rsidP="00C95BCF">
      <w:pPr>
        <w:spacing w:after="120" w:line="360" w:lineRule="auto"/>
        <w:rPr>
          <w:color w:val="000000" w:themeColor="text1"/>
        </w:rPr>
      </w:pPr>
    </w:p>
    <w:p w:rsidR="00FB4769" w:rsidRPr="00F46F0C" w:rsidRDefault="00FB4769" w:rsidP="00C95BCF">
      <w:pPr>
        <w:spacing w:after="120" w:line="360" w:lineRule="auto"/>
        <w:rPr>
          <w:color w:val="000000" w:themeColor="text1"/>
        </w:rPr>
      </w:pPr>
    </w:p>
    <w:p w:rsidR="005E15BE" w:rsidRPr="00F46F0C" w:rsidRDefault="005E15BE" w:rsidP="00C95BCF">
      <w:pPr>
        <w:pStyle w:val="Naslov3"/>
        <w:spacing w:line="360" w:lineRule="auto"/>
        <w:ind w:left="1797"/>
        <w:rPr>
          <w:color w:val="000000" w:themeColor="text1"/>
        </w:rPr>
      </w:pPr>
      <w:bookmarkStart w:id="27" w:name="_Toc478547638"/>
      <w:r w:rsidRPr="00F46F0C">
        <w:rPr>
          <w:color w:val="000000" w:themeColor="text1"/>
        </w:rPr>
        <w:t xml:space="preserve">Nerazvrstane ceste u neotuđivom vlasništvu Općine </w:t>
      </w:r>
      <w:r w:rsidR="0015593E" w:rsidRPr="00F46F0C">
        <w:rPr>
          <w:color w:val="000000" w:themeColor="text1"/>
        </w:rPr>
        <w:t>Orehovica</w:t>
      </w:r>
      <w:bookmarkEnd w:id="27"/>
    </w:p>
    <w:p w:rsidR="005E15BE" w:rsidRPr="00F46F0C" w:rsidRDefault="005E15BE" w:rsidP="00C95BCF">
      <w:pPr>
        <w:spacing w:line="360" w:lineRule="auto"/>
        <w:rPr>
          <w:color w:val="000000" w:themeColor="text1"/>
        </w:rPr>
      </w:pPr>
    </w:p>
    <w:p w:rsidR="005E15BE" w:rsidRPr="00F46F0C" w:rsidRDefault="005E15BE" w:rsidP="00C95BCF">
      <w:pPr>
        <w:spacing w:before="240" w:after="120" w:line="360" w:lineRule="auto"/>
        <w:ind w:firstLine="709"/>
        <w:jc w:val="both"/>
        <w:rPr>
          <w:color w:val="000000" w:themeColor="text1"/>
        </w:rPr>
      </w:pPr>
      <w:r w:rsidRPr="00F46F0C">
        <w:rPr>
          <w:color w:val="000000" w:themeColor="text1"/>
        </w:rPr>
        <w:t>Nerazvrstane ceste su „ceste koje se koriste za promet vozilima i koje svatko može slobodno koristiti na način i pod uvjetima određenim ovim Zakonom i drugim propisima, a koje nisu razvrstane kao javne ceste…“. Nerazvrstane ceste su „javno dobro u općoj uporabi u neotuđivom vlasništvu jedinice lokalne samouprave.“</w:t>
      </w:r>
    </w:p>
    <w:p w:rsidR="005E15BE" w:rsidRPr="00F46F0C" w:rsidRDefault="005E15BE" w:rsidP="00C95BCF">
      <w:pPr>
        <w:spacing w:before="240" w:after="120" w:line="360" w:lineRule="auto"/>
        <w:ind w:firstLine="709"/>
        <w:jc w:val="both"/>
        <w:rPr>
          <w:color w:val="000000" w:themeColor="text1"/>
        </w:rPr>
      </w:pPr>
      <w:r w:rsidRPr="00F46F0C">
        <w:rPr>
          <w:color w:val="000000" w:themeColor="text1"/>
        </w:rPr>
        <w:t xml:space="preserve">Nerazvrstana cesta se ne može otuđiti iz </w:t>
      </w:r>
      <w:r w:rsidR="00DA4C29" w:rsidRPr="00F46F0C">
        <w:rPr>
          <w:color w:val="000000" w:themeColor="text1"/>
        </w:rPr>
        <w:t>vlasništva</w:t>
      </w:r>
      <w:r w:rsidRPr="00F46F0C">
        <w:rPr>
          <w:color w:val="000000" w:themeColor="text1"/>
        </w:rPr>
        <w:t xml:space="preserve"> jedinice lokalne samouprave niti se na njoj mogu stjecati stvarna prava, osim prava služnosti i prava građenja radi građenja građevina sukladno odluci izvršnog tijela Općine </w:t>
      </w:r>
      <w:r w:rsidR="0015593E" w:rsidRPr="00F46F0C">
        <w:rPr>
          <w:color w:val="000000" w:themeColor="text1"/>
        </w:rPr>
        <w:t>Orehovica</w:t>
      </w:r>
      <w:r w:rsidRPr="00F46F0C">
        <w:rPr>
          <w:color w:val="000000" w:themeColor="text1"/>
        </w:rPr>
        <w:t>, pod uvjetom da ne ometaju odvijanje prometa i održavanje nerazvrstane ceste.</w:t>
      </w:r>
    </w:p>
    <w:p w:rsidR="005E15BE" w:rsidRPr="00F46F0C" w:rsidRDefault="005E15BE" w:rsidP="00C95BCF">
      <w:pPr>
        <w:spacing w:before="240" w:after="120" w:line="360" w:lineRule="auto"/>
        <w:ind w:firstLine="709"/>
        <w:jc w:val="both"/>
        <w:rPr>
          <w:color w:val="000000" w:themeColor="text1"/>
        </w:rPr>
      </w:pPr>
      <w:r w:rsidRPr="00F46F0C">
        <w:rPr>
          <w:color w:val="000000" w:themeColor="text1"/>
        </w:rPr>
        <w:t>Dio nerazvrstane ceste nam</w:t>
      </w:r>
      <w:r w:rsidR="00DA4C29">
        <w:rPr>
          <w:color w:val="000000" w:themeColor="text1"/>
        </w:rPr>
        <w:t>i</w:t>
      </w:r>
      <w:r w:rsidRPr="00F46F0C">
        <w:rPr>
          <w:color w:val="000000" w:themeColor="text1"/>
        </w:rPr>
        <w:t>jenjen pješacima (nogostup i slično) može se dati u zakup sukladno posebnim propisima, ako se time ne ometa odvijanje prometa, sigurnost kretanja pješaka i održavanje nerazvrstane ceste.</w:t>
      </w:r>
    </w:p>
    <w:p w:rsidR="001E319D" w:rsidRPr="00F46F0C" w:rsidRDefault="005E15BE" w:rsidP="00C95BCF">
      <w:pPr>
        <w:spacing w:before="240" w:after="120" w:line="360" w:lineRule="auto"/>
        <w:ind w:firstLine="709"/>
        <w:jc w:val="both"/>
        <w:rPr>
          <w:color w:val="000000" w:themeColor="text1"/>
        </w:rPr>
      </w:pPr>
      <w:r w:rsidRPr="00F46F0C">
        <w:rPr>
          <w:color w:val="000000" w:themeColor="text1"/>
        </w:rPr>
        <w:t xml:space="preserve">Nekretnina koja je izvlaštenjem pravnim poslom ili na drugi način postala vlasništvo Općine </w:t>
      </w:r>
      <w:r w:rsidR="0015593E" w:rsidRPr="00F46F0C">
        <w:rPr>
          <w:color w:val="000000" w:themeColor="text1"/>
        </w:rPr>
        <w:t>Orehovica</w:t>
      </w:r>
      <w:r w:rsidRPr="00F46F0C">
        <w:rPr>
          <w:color w:val="000000" w:themeColor="text1"/>
        </w:rPr>
        <w:t>, a lokacijskom dozvolom je predviđena za građenje nerazvrstane ceste, ne</w:t>
      </w:r>
      <w:r w:rsidR="00DA4C29">
        <w:rPr>
          <w:color w:val="000000" w:themeColor="text1"/>
        </w:rPr>
        <w:t xml:space="preserve"> </w:t>
      </w:r>
      <w:r w:rsidRPr="00F46F0C">
        <w:rPr>
          <w:color w:val="000000" w:themeColor="text1"/>
        </w:rPr>
        <w:t xml:space="preserve">može se otuđiti.   </w:t>
      </w:r>
    </w:p>
    <w:p w:rsidR="005E15BE" w:rsidRPr="00F46F0C" w:rsidRDefault="001310D2" w:rsidP="00C95BCF">
      <w:pPr>
        <w:spacing w:before="240" w:after="120" w:line="360" w:lineRule="auto"/>
        <w:ind w:firstLine="709"/>
        <w:jc w:val="both"/>
        <w:rPr>
          <w:color w:val="000000" w:themeColor="text1"/>
        </w:rPr>
      </w:pPr>
      <w:r w:rsidRPr="00F46F0C">
        <w:rPr>
          <w:color w:val="000000" w:themeColor="text1"/>
        </w:rPr>
        <w:t xml:space="preserve">Općina ima izrađen katastar nerazvrstanih cesta na području općine </w:t>
      </w:r>
      <w:r w:rsidR="0015593E" w:rsidRPr="00F46F0C">
        <w:rPr>
          <w:color w:val="000000" w:themeColor="text1"/>
        </w:rPr>
        <w:t>Orehovica</w:t>
      </w:r>
      <w:r w:rsidRPr="00F46F0C">
        <w:rPr>
          <w:color w:val="000000" w:themeColor="text1"/>
        </w:rPr>
        <w:t xml:space="preserve"> s evidencijom postojećih nerazvrstanih ce</w:t>
      </w:r>
      <w:r w:rsidR="00A6099C" w:rsidRPr="00F46F0C">
        <w:rPr>
          <w:color w:val="000000" w:themeColor="text1"/>
        </w:rPr>
        <w:t>sta.</w:t>
      </w:r>
    </w:p>
    <w:p w:rsidR="005E15BE" w:rsidRPr="00F46F0C" w:rsidRDefault="005E15BE" w:rsidP="00C95BCF">
      <w:pPr>
        <w:spacing w:line="360" w:lineRule="auto"/>
        <w:rPr>
          <w:color w:val="000000" w:themeColor="text1"/>
        </w:rPr>
      </w:pPr>
    </w:p>
    <w:p w:rsidR="006D68F7" w:rsidRPr="00F46F0C" w:rsidRDefault="006D68F7" w:rsidP="00C95BCF">
      <w:pPr>
        <w:spacing w:after="120" w:line="360" w:lineRule="auto"/>
        <w:ind w:firstLine="340"/>
        <w:jc w:val="center"/>
        <w:rPr>
          <w:color w:val="000000" w:themeColor="text1"/>
        </w:rPr>
      </w:pPr>
    </w:p>
    <w:p w:rsidR="009B1FF3" w:rsidRPr="00F46F0C" w:rsidRDefault="002B3F9D" w:rsidP="00C95BCF">
      <w:pPr>
        <w:pStyle w:val="Naslov3"/>
        <w:spacing w:line="360" w:lineRule="auto"/>
        <w:rPr>
          <w:color w:val="000000" w:themeColor="text1"/>
        </w:rPr>
      </w:pPr>
      <w:bookmarkStart w:id="28" w:name="_Toc478547639"/>
      <w:r w:rsidRPr="00F46F0C">
        <w:rPr>
          <w:color w:val="000000" w:themeColor="text1"/>
        </w:rPr>
        <w:t>Ostale</w:t>
      </w:r>
      <w:r w:rsidR="00D219F3" w:rsidRPr="00F46F0C">
        <w:rPr>
          <w:color w:val="000000" w:themeColor="text1"/>
        </w:rPr>
        <w:t xml:space="preserve"> </w:t>
      </w:r>
      <w:r w:rsidRPr="00F46F0C">
        <w:rPr>
          <w:color w:val="000000" w:themeColor="text1"/>
        </w:rPr>
        <w:t>nekretnine</w:t>
      </w:r>
      <w:bookmarkEnd w:id="28"/>
    </w:p>
    <w:p w:rsidR="002B3F9D" w:rsidRPr="00F46F0C" w:rsidRDefault="002B3F9D" w:rsidP="00C95BCF">
      <w:pPr>
        <w:spacing w:before="120" w:line="360" w:lineRule="auto"/>
        <w:jc w:val="both"/>
        <w:rPr>
          <w:color w:val="000000" w:themeColor="text1"/>
        </w:rPr>
      </w:pPr>
    </w:p>
    <w:p w:rsidR="008942C3" w:rsidRPr="00F46F0C" w:rsidRDefault="00511217" w:rsidP="00303158">
      <w:pPr>
        <w:pStyle w:val="Odlomakpopisa"/>
        <w:numPr>
          <w:ilvl w:val="0"/>
          <w:numId w:val="17"/>
        </w:numPr>
        <w:spacing w:before="120" w:line="360" w:lineRule="auto"/>
        <w:jc w:val="both"/>
        <w:rPr>
          <w:color w:val="000000" w:themeColor="text1"/>
        </w:rPr>
      </w:pPr>
      <w:r w:rsidRPr="00F46F0C">
        <w:rPr>
          <w:color w:val="000000" w:themeColor="text1"/>
        </w:rPr>
        <w:t>Zemljište</w:t>
      </w:r>
      <w:r w:rsidR="008942C3" w:rsidRPr="00F46F0C">
        <w:rPr>
          <w:color w:val="000000" w:themeColor="text1"/>
        </w:rPr>
        <w:t xml:space="preserve"> za izgradnju komunalne infrastrukture - RN - zkul 2638 1-202 pov 5267,31 m2</w:t>
      </w:r>
    </w:p>
    <w:p w:rsidR="008942C3" w:rsidRPr="00F46F0C" w:rsidRDefault="008942C3" w:rsidP="00303158">
      <w:pPr>
        <w:pStyle w:val="Odlomakpopisa"/>
        <w:numPr>
          <w:ilvl w:val="0"/>
          <w:numId w:val="17"/>
        </w:numPr>
        <w:spacing w:before="120" w:line="360" w:lineRule="auto"/>
        <w:jc w:val="both"/>
        <w:rPr>
          <w:color w:val="000000" w:themeColor="text1"/>
        </w:rPr>
      </w:pPr>
      <w:r w:rsidRPr="00F46F0C">
        <w:rPr>
          <w:color w:val="000000" w:themeColor="text1"/>
        </w:rPr>
        <w:t>Zemljište za izgradnju komunalne infrastrukture u RN - zk ul 2673 pov 128 m2</w:t>
      </w:r>
    </w:p>
    <w:p w:rsidR="008942C3" w:rsidRPr="00F46F0C" w:rsidRDefault="008942C3" w:rsidP="00303158">
      <w:pPr>
        <w:pStyle w:val="Odlomakpopisa"/>
        <w:numPr>
          <w:ilvl w:val="0"/>
          <w:numId w:val="17"/>
        </w:numPr>
        <w:spacing w:before="120" w:line="360" w:lineRule="auto"/>
        <w:jc w:val="both"/>
        <w:rPr>
          <w:color w:val="000000" w:themeColor="text1"/>
        </w:rPr>
      </w:pPr>
      <w:r w:rsidRPr="00F46F0C">
        <w:rPr>
          <w:color w:val="000000" w:themeColor="text1"/>
        </w:rPr>
        <w:t>Zemljište za izgr kom infr u romskom naselju zk ul 2693 140 čhv i 21 m2</w:t>
      </w:r>
    </w:p>
    <w:p w:rsidR="008942C3" w:rsidRPr="00F46F0C" w:rsidRDefault="008942C3" w:rsidP="00303158">
      <w:pPr>
        <w:pStyle w:val="Odlomakpopisa"/>
        <w:numPr>
          <w:ilvl w:val="0"/>
          <w:numId w:val="17"/>
        </w:numPr>
        <w:spacing w:before="120" w:line="360" w:lineRule="auto"/>
        <w:jc w:val="both"/>
        <w:rPr>
          <w:color w:val="000000" w:themeColor="text1"/>
        </w:rPr>
      </w:pPr>
      <w:r w:rsidRPr="00F46F0C">
        <w:rPr>
          <w:color w:val="000000" w:themeColor="text1"/>
        </w:rPr>
        <w:t>Zemljište na kojem se nalaze svlačionice NK Budućnost Podbrest 180 m2</w:t>
      </w:r>
    </w:p>
    <w:p w:rsidR="008942C3" w:rsidRPr="00F46F0C" w:rsidRDefault="008942C3" w:rsidP="00303158">
      <w:pPr>
        <w:pStyle w:val="Odlomakpopisa"/>
        <w:numPr>
          <w:ilvl w:val="0"/>
          <w:numId w:val="17"/>
        </w:numPr>
        <w:spacing w:before="120" w:line="360" w:lineRule="auto"/>
        <w:jc w:val="both"/>
        <w:rPr>
          <w:color w:val="000000" w:themeColor="text1"/>
        </w:rPr>
      </w:pPr>
      <w:r w:rsidRPr="00F46F0C">
        <w:rPr>
          <w:color w:val="000000" w:themeColor="text1"/>
        </w:rPr>
        <w:lastRenderedPageBreak/>
        <w:t>Zemljište na kojem se nalazi društveni dom u Vulariji ko Vularija 322 m2</w:t>
      </w:r>
    </w:p>
    <w:p w:rsidR="008942C3" w:rsidRPr="00F46F0C" w:rsidRDefault="008942C3" w:rsidP="00303158">
      <w:pPr>
        <w:pStyle w:val="Odlomakpopisa"/>
        <w:numPr>
          <w:ilvl w:val="0"/>
          <w:numId w:val="17"/>
        </w:numPr>
        <w:spacing w:before="120" w:line="360" w:lineRule="auto"/>
        <w:jc w:val="both"/>
        <w:rPr>
          <w:color w:val="000000" w:themeColor="text1"/>
        </w:rPr>
      </w:pPr>
      <w:r w:rsidRPr="00F46F0C">
        <w:rPr>
          <w:color w:val="000000" w:themeColor="text1"/>
        </w:rPr>
        <w:t>Zemljište na kojem se nalazi grobna kuća u Oreh</w:t>
      </w:r>
      <w:r w:rsidR="00036A7F" w:rsidRPr="00F46F0C">
        <w:rPr>
          <w:color w:val="000000" w:themeColor="text1"/>
        </w:rPr>
        <w:t>ovici ko Orehovica kč 908; 81 m</w:t>
      </w:r>
    </w:p>
    <w:p w:rsidR="008942C3" w:rsidRPr="00F46F0C" w:rsidRDefault="008942C3" w:rsidP="00303158">
      <w:pPr>
        <w:pStyle w:val="Odlomakpopisa"/>
        <w:numPr>
          <w:ilvl w:val="0"/>
          <w:numId w:val="17"/>
        </w:numPr>
        <w:spacing w:before="120" w:line="360" w:lineRule="auto"/>
        <w:jc w:val="both"/>
        <w:rPr>
          <w:color w:val="000000" w:themeColor="text1"/>
        </w:rPr>
      </w:pPr>
      <w:r w:rsidRPr="00F46F0C">
        <w:rPr>
          <w:color w:val="000000" w:themeColor="text1"/>
        </w:rPr>
        <w:t>Zemljište na kojem se nalazi sportsko-vatrogasni objekt u Orehovici zk 2458</w:t>
      </w:r>
    </w:p>
    <w:p w:rsidR="008942C3" w:rsidRPr="00F46F0C" w:rsidRDefault="008942C3" w:rsidP="00303158">
      <w:pPr>
        <w:pStyle w:val="Odlomakpopisa"/>
        <w:numPr>
          <w:ilvl w:val="0"/>
          <w:numId w:val="17"/>
        </w:numPr>
        <w:spacing w:before="120" w:line="360" w:lineRule="auto"/>
        <w:jc w:val="both"/>
        <w:rPr>
          <w:color w:val="000000" w:themeColor="text1"/>
        </w:rPr>
      </w:pPr>
      <w:r w:rsidRPr="00F46F0C">
        <w:rPr>
          <w:color w:val="000000" w:themeColor="text1"/>
        </w:rPr>
        <w:t>Zemljište na kojem se nalazi zgrada Općine Orehovica u Orehovici ko Podbrest kč 1635/1</w:t>
      </w:r>
    </w:p>
    <w:p w:rsidR="008942C3" w:rsidRPr="00F46F0C" w:rsidRDefault="008942C3" w:rsidP="00303158">
      <w:pPr>
        <w:pStyle w:val="Odlomakpopisa"/>
        <w:numPr>
          <w:ilvl w:val="0"/>
          <w:numId w:val="17"/>
        </w:numPr>
        <w:spacing w:before="120" w:line="360" w:lineRule="auto"/>
        <w:jc w:val="both"/>
        <w:rPr>
          <w:color w:val="000000" w:themeColor="text1"/>
        </w:rPr>
      </w:pPr>
      <w:r w:rsidRPr="00F46F0C">
        <w:rPr>
          <w:color w:val="000000" w:themeColor="text1"/>
        </w:rPr>
        <w:t xml:space="preserve">Zemljište na kojem se nalazi dvorana </w:t>
      </w:r>
      <w:r w:rsidR="00FD097F">
        <w:rPr>
          <w:color w:val="000000" w:themeColor="text1"/>
        </w:rPr>
        <w:t xml:space="preserve">bivše </w:t>
      </w:r>
      <w:r w:rsidRPr="00F46F0C">
        <w:rPr>
          <w:color w:val="000000" w:themeColor="text1"/>
        </w:rPr>
        <w:t xml:space="preserve"> OŠ Orehovica ko Orehovica, zk 650, zkč 58/C/13/1/1</w:t>
      </w:r>
    </w:p>
    <w:p w:rsidR="008942C3" w:rsidRPr="00F46F0C" w:rsidRDefault="008942C3" w:rsidP="00303158">
      <w:pPr>
        <w:pStyle w:val="Odlomakpopisa"/>
        <w:numPr>
          <w:ilvl w:val="0"/>
          <w:numId w:val="17"/>
        </w:numPr>
        <w:spacing w:before="120" w:line="360" w:lineRule="auto"/>
        <w:jc w:val="both"/>
        <w:rPr>
          <w:color w:val="000000" w:themeColor="text1"/>
        </w:rPr>
      </w:pPr>
      <w:r w:rsidRPr="00F46F0C">
        <w:rPr>
          <w:color w:val="000000" w:themeColor="text1"/>
        </w:rPr>
        <w:t>Zemljište na kojem se nalazi grobna kuća u Podbrestu - 169 m2 ko Podbrest, zk 1366</w:t>
      </w:r>
    </w:p>
    <w:p w:rsidR="008942C3" w:rsidRPr="00F46F0C" w:rsidRDefault="008942C3" w:rsidP="00303158">
      <w:pPr>
        <w:pStyle w:val="Odlomakpopisa"/>
        <w:numPr>
          <w:ilvl w:val="0"/>
          <w:numId w:val="17"/>
        </w:numPr>
        <w:spacing w:before="120" w:line="360" w:lineRule="auto"/>
        <w:jc w:val="both"/>
        <w:rPr>
          <w:color w:val="000000" w:themeColor="text1"/>
        </w:rPr>
      </w:pPr>
      <w:r w:rsidRPr="00F46F0C">
        <w:rPr>
          <w:color w:val="000000" w:themeColor="text1"/>
        </w:rPr>
        <w:t>Zemljište uz javnu površinu kč 347/B/1/1/1/1/5/1 u naravi pašnjak pov 1421 m2 ko Vularija</w:t>
      </w:r>
    </w:p>
    <w:p w:rsidR="008942C3" w:rsidRPr="00F46F0C" w:rsidRDefault="008942C3" w:rsidP="00303158">
      <w:pPr>
        <w:pStyle w:val="Odlomakpopisa"/>
        <w:numPr>
          <w:ilvl w:val="0"/>
          <w:numId w:val="17"/>
        </w:numPr>
        <w:spacing w:before="120" w:line="360" w:lineRule="auto"/>
        <w:jc w:val="both"/>
        <w:rPr>
          <w:color w:val="000000" w:themeColor="text1"/>
        </w:rPr>
      </w:pPr>
      <w:r w:rsidRPr="00F46F0C">
        <w:rPr>
          <w:color w:val="000000" w:themeColor="text1"/>
        </w:rPr>
        <w:t>Zemljište na kojem se nalazi objekat</w:t>
      </w:r>
      <w:r w:rsidR="00FD097F">
        <w:rPr>
          <w:color w:val="000000" w:themeColor="text1"/>
        </w:rPr>
        <w:t xml:space="preserve"> bivše osnovne</w:t>
      </w:r>
      <w:r w:rsidRPr="00F46F0C">
        <w:rPr>
          <w:color w:val="000000" w:themeColor="text1"/>
        </w:rPr>
        <w:t xml:space="preserve"> škole u Oreh</w:t>
      </w:r>
      <w:r w:rsidR="0033183B" w:rsidRPr="00F46F0C">
        <w:rPr>
          <w:color w:val="000000" w:themeColor="text1"/>
        </w:rPr>
        <w:t>o</w:t>
      </w:r>
      <w:r w:rsidRPr="00F46F0C">
        <w:rPr>
          <w:color w:val="000000" w:themeColor="text1"/>
        </w:rPr>
        <w:t>vici sa pripadajućim školskim dvorištem pov 606 čhv kč 58/C/14 zkul 2514 ko Orehovica</w:t>
      </w:r>
    </w:p>
    <w:p w:rsidR="008942C3" w:rsidRPr="00F46F0C" w:rsidRDefault="008942C3" w:rsidP="00303158">
      <w:pPr>
        <w:pStyle w:val="Odlomakpopisa"/>
        <w:numPr>
          <w:ilvl w:val="0"/>
          <w:numId w:val="17"/>
        </w:numPr>
        <w:spacing w:before="120" w:line="360" w:lineRule="auto"/>
        <w:jc w:val="both"/>
        <w:rPr>
          <w:color w:val="000000" w:themeColor="text1"/>
        </w:rPr>
      </w:pPr>
      <w:r w:rsidRPr="00F46F0C">
        <w:rPr>
          <w:color w:val="000000" w:themeColor="text1"/>
        </w:rPr>
        <w:t>Zemljište - put u romskom naselju zk ul 2630 kč 72/A/1/4/1/1/2/1/8  pov 61 čhv</w:t>
      </w:r>
    </w:p>
    <w:p w:rsidR="008942C3" w:rsidRPr="00F46F0C" w:rsidRDefault="008942C3" w:rsidP="00303158">
      <w:pPr>
        <w:pStyle w:val="Odlomakpopisa"/>
        <w:numPr>
          <w:ilvl w:val="0"/>
          <w:numId w:val="17"/>
        </w:numPr>
        <w:spacing w:before="120" w:line="360" w:lineRule="auto"/>
        <w:jc w:val="both"/>
        <w:rPr>
          <w:color w:val="000000" w:themeColor="text1"/>
        </w:rPr>
      </w:pPr>
      <w:r w:rsidRPr="00F46F0C">
        <w:rPr>
          <w:color w:val="000000" w:themeColor="text1"/>
        </w:rPr>
        <w:t>Zemljište na kojem se nalazi dom kulture i vatrogasno zemljište u Podbrestu</w:t>
      </w:r>
    </w:p>
    <w:p w:rsidR="008942C3" w:rsidRPr="00F46F0C" w:rsidRDefault="008942C3" w:rsidP="00303158">
      <w:pPr>
        <w:pStyle w:val="Odlomakpopisa"/>
        <w:numPr>
          <w:ilvl w:val="0"/>
          <w:numId w:val="17"/>
        </w:numPr>
        <w:spacing w:before="120" w:line="360" w:lineRule="auto"/>
        <w:jc w:val="both"/>
        <w:rPr>
          <w:color w:val="000000" w:themeColor="text1"/>
        </w:rPr>
      </w:pPr>
      <w:r w:rsidRPr="00F46F0C">
        <w:rPr>
          <w:color w:val="000000" w:themeColor="text1"/>
        </w:rPr>
        <w:t>Zemljište na kojem se nalazi područna škola u Podbrestu 102 m2</w:t>
      </w:r>
    </w:p>
    <w:p w:rsidR="008942C3" w:rsidRDefault="008942C3" w:rsidP="00303158">
      <w:pPr>
        <w:pStyle w:val="Odlomakpopisa"/>
        <w:numPr>
          <w:ilvl w:val="0"/>
          <w:numId w:val="17"/>
        </w:numPr>
        <w:spacing w:before="120" w:line="360" w:lineRule="auto"/>
        <w:jc w:val="both"/>
        <w:rPr>
          <w:color w:val="000000" w:themeColor="text1"/>
        </w:rPr>
      </w:pPr>
      <w:r w:rsidRPr="00F46F0C">
        <w:rPr>
          <w:color w:val="000000" w:themeColor="text1"/>
        </w:rPr>
        <w:t>Zemljište vatrogasnog poligona ko Vularija gruntovn.č. 347/B/1/1/1/6/1 zk 1094 pov 1217 čhv ili 4381 m2</w:t>
      </w:r>
    </w:p>
    <w:p w:rsidR="00FB4769" w:rsidRPr="00F46F0C" w:rsidRDefault="00FB4769" w:rsidP="00FB4769">
      <w:pPr>
        <w:pStyle w:val="Odlomakpopisa"/>
        <w:numPr>
          <w:ilvl w:val="0"/>
          <w:numId w:val="17"/>
        </w:numPr>
        <w:spacing w:before="12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Bivši veterinarski punkt u Orehovici i b</w:t>
      </w:r>
      <w:r w:rsidRPr="00FB4769">
        <w:rPr>
          <w:color w:val="000000" w:themeColor="text1"/>
        </w:rPr>
        <w:t xml:space="preserve">ivši veterinarski punkt u </w:t>
      </w:r>
      <w:r>
        <w:rPr>
          <w:color w:val="000000" w:themeColor="text1"/>
        </w:rPr>
        <w:t>Podbrestu</w:t>
      </w:r>
    </w:p>
    <w:p w:rsidR="00200BA7" w:rsidRDefault="00200BA7" w:rsidP="00C95BCF">
      <w:pPr>
        <w:spacing w:line="360" w:lineRule="auto"/>
        <w:jc w:val="both"/>
        <w:rPr>
          <w:color w:val="000000" w:themeColor="text1"/>
        </w:rPr>
      </w:pPr>
    </w:p>
    <w:p w:rsidR="00FB4769" w:rsidRPr="00F46F0C" w:rsidRDefault="00FB4769" w:rsidP="00C95BCF">
      <w:pPr>
        <w:spacing w:line="360" w:lineRule="auto"/>
        <w:jc w:val="both"/>
        <w:rPr>
          <w:color w:val="000000" w:themeColor="text1"/>
        </w:rPr>
      </w:pPr>
    </w:p>
    <w:p w:rsidR="002A0E95" w:rsidRPr="00F46F0C" w:rsidRDefault="00193815" w:rsidP="00C95BCF">
      <w:pPr>
        <w:pStyle w:val="Naslov2"/>
        <w:spacing w:line="360" w:lineRule="auto"/>
        <w:rPr>
          <w:color w:val="000000" w:themeColor="text1"/>
        </w:rPr>
      </w:pPr>
      <w:bookmarkStart w:id="29" w:name="_Toc478547640"/>
      <w:r w:rsidRPr="00F46F0C">
        <w:rPr>
          <w:color w:val="000000" w:themeColor="text1"/>
        </w:rPr>
        <w:t>Poslovni udjeli u trgovačkim društvima</w:t>
      </w:r>
      <w:bookmarkEnd w:id="29"/>
    </w:p>
    <w:p w:rsidR="00E8629F" w:rsidRPr="00F46F0C" w:rsidRDefault="00E8629F" w:rsidP="00C95BCF">
      <w:pPr>
        <w:spacing w:line="360" w:lineRule="auto"/>
        <w:rPr>
          <w:color w:val="000000" w:themeColor="text1"/>
        </w:rPr>
      </w:pPr>
    </w:p>
    <w:p w:rsidR="00C0099A" w:rsidRPr="00F46F0C" w:rsidRDefault="00C0099A" w:rsidP="00C95BCF">
      <w:pPr>
        <w:spacing w:before="240" w:after="120" w:line="360" w:lineRule="auto"/>
        <w:jc w:val="both"/>
        <w:rPr>
          <w:color w:val="000000" w:themeColor="text1"/>
        </w:rPr>
      </w:pPr>
      <w:r w:rsidRPr="00F46F0C">
        <w:rPr>
          <w:color w:val="000000" w:themeColor="text1"/>
        </w:rPr>
        <w:t xml:space="preserve">Općina </w:t>
      </w:r>
      <w:r w:rsidR="0015593E" w:rsidRPr="00F46F0C">
        <w:rPr>
          <w:color w:val="000000" w:themeColor="text1"/>
        </w:rPr>
        <w:t>Orehovica</w:t>
      </w:r>
      <w:r w:rsidRPr="00F46F0C">
        <w:rPr>
          <w:color w:val="000000" w:themeColor="text1"/>
        </w:rPr>
        <w:t xml:space="preserve"> je stekla udjele u vlasništvu – kako slijedi:</w:t>
      </w:r>
    </w:p>
    <w:p w:rsidR="00C0099A" w:rsidRPr="00F46F0C" w:rsidRDefault="00C0099A" w:rsidP="00C95BCF">
      <w:pPr>
        <w:spacing w:before="240" w:after="120" w:line="360" w:lineRule="auto"/>
        <w:ind w:firstLine="708"/>
        <w:jc w:val="both"/>
        <w:rPr>
          <w:color w:val="000000" w:themeColor="text1"/>
        </w:rPr>
      </w:pPr>
      <w:r w:rsidRPr="00F46F0C">
        <w:rPr>
          <w:color w:val="000000" w:themeColor="text1"/>
        </w:rPr>
        <w:t>-</w:t>
      </w:r>
      <w:r w:rsidR="00C95BCF" w:rsidRPr="00F46F0C">
        <w:rPr>
          <w:color w:val="000000" w:themeColor="text1"/>
        </w:rPr>
        <w:t xml:space="preserve">Međimuske vode </w:t>
      </w:r>
      <w:r w:rsidR="008D39D1" w:rsidRPr="00F46F0C">
        <w:rPr>
          <w:color w:val="000000" w:themeColor="text1"/>
        </w:rPr>
        <w:t xml:space="preserve">– 1,19 </w:t>
      </w:r>
      <w:r w:rsidRPr="00F46F0C">
        <w:rPr>
          <w:color w:val="000000" w:themeColor="text1"/>
        </w:rPr>
        <w:t>% udjela u vlasništvu,</w:t>
      </w:r>
    </w:p>
    <w:p w:rsidR="00C0099A" w:rsidRPr="00F46F0C" w:rsidRDefault="00C0099A" w:rsidP="00C95BCF">
      <w:pPr>
        <w:spacing w:before="240" w:after="120" w:line="360" w:lineRule="auto"/>
        <w:ind w:firstLine="708"/>
        <w:jc w:val="both"/>
        <w:rPr>
          <w:color w:val="000000" w:themeColor="text1"/>
        </w:rPr>
      </w:pPr>
      <w:r w:rsidRPr="00F46F0C">
        <w:rPr>
          <w:color w:val="000000" w:themeColor="text1"/>
        </w:rPr>
        <w:t xml:space="preserve">- </w:t>
      </w:r>
      <w:r w:rsidR="008D39D1" w:rsidRPr="00F46F0C">
        <w:rPr>
          <w:color w:val="000000" w:themeColor="text1"/>
        </w:rPr>
        <w:t>GKP Č</w:t>
      </w:r>
      <w:r w:rsidR="00C95BCF" w:rsidRPr="00F46F0C">
        <w:rPr>
          <w:color w:val="000000" w:themeColor="text1"/>
        </w:rPr>
        <w:t>akom</w:t>
      </w:r>
      <w:r w:rsidRPr="00F46F0C">
        <w:rPr>
          <w:color w:val="000000" w:themeColor="text1"/>
        </w:rPr>
        <w:t xml:space="preserve">– </w:t>
      </w:r>
      <w:r w:rsidR="008D39D1" w:rsidRPr="00F46F0C">
        <w:rPr>
          <w:color w:val="000000" w:themeColor="text1"/>
        </w:rPr>
        <w:t>1</w:t>
      </w:r>
      <w:r w:rsidRPr="00F46F0C">
        <w:rPr>
          <w:color w:val="000000" w:themeColor="text1"/>
        </w:rPr>
        <w:t xml:space="preserve"> % udjela u vlasništvu,</w:t>
      </w:r>
    </w:p>
    <w:p w:rsidR="00C0099A" w:rsidRPr="00F46F0C" w:rsidRDefault="00C0099A" w:rsidP="00C95BCF">
      <w:pPr>
        <w:spacing w:before="240" w:after="120" w:line="360" w:lineRule="auto"/>
        <w:ind w:firstLine="708"/>
        <w:jc w:val="both"/>
        <w:rPr>
          <w:color w:val="000000" w:themeColor="text1"/>
        </w:rPr>
      </w:pPr>
      <w:r w:rsidRPr="00F46F0C">
        <w:rPr>
          <w:color w:val="000000" w:themeColor="text1"/>
        </w:rPr>
        <w:t xml:space="preserve">- </w:t>
      </w:r>
      <w:r w:rsidR="008D39D1" w:rsidRPr="00F46F0C">
        <w:rPr>
          <w:color w:val="000000" w:themeColor="text1"/>
        </w:rPr>
        <w:t>M</w:t>
      </w:r>
      <w:r w:rsidR="00C95BCF" w:rsidRPr="00F46F0C">
        <w:rPr>
          <w:color w:val="000000" w:themeColor="text1"/>
        </w:rPr>
        <w:t xml:space="preserve">eđimurje - plin </w:t>
      </w:r>
      <w:r w:rsidR="008D39D1" w:rsidRPr="00F46F0C">
        <w:rPr>
          <w:color w:val="000000" w:themeColor="text1"/>
        </w:rPr>
        <w:t xml:space="preserve">– 2,5 </w:t>
      </w:r>
      <w:r w:rsidRPr="00F46F0C">
        <w:rPr>
          <w:color w:val="000000" w:themeColor="text1"/>
        </w:rPr>
        <w:t>% udjela u vlasništvu,</w:t>
      </w:r>
    </w:p>
    <w:p w:rsidR="00C0099A" w:rsidRPr="00F46F0C" w:rsidRDefault="008D39D1" w:rsidP="00C95BCF">
      <w:pPr>
        <w:spacing w:before="240" w:after="120" w:line="360" w:lineRule="auto"/>
        <w:ind w:firstLine="708"/>
        <w:jc w:val="both"/>
        <w:rPr>
          <w:color w:val="000000" w:themeColor="text1"/>
        </w:rPr>
      </w:pPr>
      <w:r w:rsidRPr="00F46F0C">
        <w:rPr>
          <w:color w:val="000000" w:themeColor="text1"/>
        </w:rPr>
        <w:t>- H</w:t>
      </w:r>
      <w:r w:rsidR="00C95BCF" w:rsidRPr="00F46F0C">
        <w:rPr>
          <w:color w:val="000000" w:themeColor="text1"/>
        </w:rPr>
        <w:t>rvatski radio Čakovec</w:t>
      </w:r>
      <w:r w:rsidRPr="00F46F0C">
        <w:rPr>
          <w:color w:val="000000" w:themeColor="text1"/>
        </w:rPr>
        <w:t xml:space="preserve"> – 0,63 </w:t>
      </w:r>
      <w:r w:rsidR="00C0099A" w:rsidRPr="00F46F0C">
        <w:rPr>
          <w:color w:val="000000" w:themeColor="text1"/>
        </w:rPr>
        <w:t>% udjela u vlasništvu,</w:t>
      </w:r>
    </w:p>
    <w:p w:rsidR="008D39D1" w:rsidRPr="00F46F0C" w:rsidRDefault="008D39D1" w:rsidP="00C95BCF">
      <w:pPr>
        <w:spacing w:before="240" w:after="120" w:line="360" w:lineRule="auto"/>
        <w:jc w:val="both"/>
        <w:rPr>
          <w:color w:val="000000" w:themeColor="text1"/>
        </w:rPr>
      </w:pPr>
    </w:p>
    <w:p w:rsidR="00355D46" w:rsidRPr="00F46F0C" w:rsidRDefault="00193815" w:rsidP="00C95BCF">
      <w:pPr>
        <w:pStyle w:val="Naslov2"/>
        <w:spacing w:line="360" w:lineRule="auto"/>
        <w:rPr>
          <w:color w:val="000000" w:themeColor="text1"/>
        </w:rPr>
      </w:pPr>
      <w:bookmarkStart w:id="30" w:name="_Toc478547641"/>
      <w:r w:rsidRPr="00F46F0C">
        <w:rPr>
          <w:color w:val="000000" w:themeColor="text1"/>
        </w:rPr>
        <w:lastRenderedPageBreak/>
        <w:t>Druga imovina</w:t>
      </w:r>
      <w:bookmarkEnd w:id="30"/>
    </w:p>
    <w:p w:rsidR="00ED4BF2" w:rsidRPr="00F46F0C" w:rsidRDefault="00E37AF3" w:rsidP="00C95BCF">
      <w:pPr>
        <w:spacing w:before="240" w:after="120" w:line="360" w:lineRule="auto"/>
        <w:ind w:firstLine="708"/>
        <w:jc w:val="both"/>
        <w:rPr>
          <w:color w:val="000000" w:themeColor="text1"/>
        </w:rPr>
      </w:pPr>
      <w:r w:rsidRPr="00F46F0C">
        <w:rPr>
          <w:color w:val="000000" w:themeColor="text1"/>
        </w:rPr>
        <w:t xml:space="preserve">Drugu </w:t>
      </w:r>
      <w:r w:rsidR="00ED4BF2" w:rsidRPr="00F46F0C">
        <w:rPr>
          <w:color w:val="000000" w:themeColor="text1"/>
        </w:rPr>
        <w:t>imovinu čine:</w:t>
      </w:r>
    </w:p>
    <w:p w:rsidR="00ED4BF2" w:rsidRPr="00F46F0C" w:rsidRDefault="004850F5" w:rsidP="00303158">
      <w:pPr>
        <w:pStyle w:val="Odlomakpopisa"/>
        <w:numPr>
          <w:ilvl w:val="0"/>
          <w:numId w:val="1"/>
        </w:numPr>
        <w:spacing w:after="120" w:line="360" w:lineRule="auto"/>
        <w:jc w:val="both"/>
        <w:rPr>
          <w:color w:val="000000" w:themeColor="text1"/>
        </w:rPr>
      </w:pPr>
      <w:r w:rsidRPr="00F46F0C">
        <w:rPr>
          <w:color w:val="000000" w:themeColor="text1"/>
        </w:rPr>
        <w:t>nematerijalna</w:t>
      </w:r>
      <w:r w:rsidR="00E37AF3" w:rsidRPr="00F46F0C">
        <w:rPr>
          <w:color w:val="000000" w:themeColor="text1"/>
        </w:rPr>
        <w:t xml:space="preserve"> imovina</w:t>
      </w:r>
      <w:r w:rsidR="00ED4BF2" w:rsidRPr="00F46F0C">
        <w:rPr>
          <w:color w:val="000000" w:themeColor="text1"/>
        </w:rPr>
        <w:t>(</w:t>
      </w:r>
      <w:r w:rsidR="00B84FC8" w:rsidRPr="00F46F0C">
        <w:rPr>
          <w:color w:val="000000" w:themeColor="text1"/>
        </w:rPr>
        <w:t>projekti i elaborati</w:t>
      </w:r>
      <w:r w:rsidR="00ED4BF2" w:rsidRPr="00F46F0C">
        <w:rPr>
          <w:color w:val="000000" w:themeColor="text1"/>
        </w:rPr>
        <w:t xml:space="preserve">), </w:t>
      </w:r>
    </w:p>
    <w:p w:rsidR="00ED4BF2" w:rsidRPr="00F46F0C" w:rsidRDefault="00ED4BF2" w:rsidP="00303158">
      <w:pPr>
        <w:pStyle w:val="Odlomakpopisa"/>
        <w:numPr>
          <w:ilvl w:val="0"/>
          <w:numId w:val="1"/>
        </w:numPr>
        <w:spacing w:after="120" w:line="360" w:lineRule="auto"/>
        <w:jc w:val="both"/>
        <w:rPr>
          <w:color w:val="000000" w:themeColor="text1"/>
        </w:rPr>
      </w:pPr>
      <w:r w:rsidRPr="00F46F0C">
        <w:rPr>
          <w:color w:val="000000" w:themeColor="text1"/>
        </w:rPr>
        <w:t>materijalna imovina (</w:t>
      </w:r>
      <w:r w:rsidR="001A592E" w:rsidRPr="00F46F0C">
        <w:rPr>
          <w:color w:val="000000" w:themeColor="text1"/>
        </w:rPr>
        <w:t>IT oprema</w:t>
      </w:r>
      <w:r w:rsidRPr="00F46F0C">
        <w:rPr>
          <w:color w:val="000000" w:themeColor="text1"/>
        </w:rPr>
        <w:t>, n</w:t>
      </w:r>
      <w:r w:rsidR="004850F5" w:rsidRPr="00F46F0C">
        <w:rPr>
          <w:color w:val="000000" w:themeColor="text1"/>
        </w:rPr>
        <w:t>amještaj, uredska oprema i sl.),</w:t>
      </w:r>
    </w:p>
    <w:p w:rsidR="00E37AF3" w:rsidRPr="00F46F0C" w:rsidRDefault="00ED4BF2" w:rsidP="00303158">
      <w:pPr>
        <w:pStyle w:val="Odlomakpopisa"/>
        <w:numPr>
          <w:ilvl w:val="0"/>
          <w:numId w:val="1"/>
        </w:numPr>
        <w:spacing w:after="120" w:line="360" w:lineRule="auto"/>
        <w:jc w:val="both"/>
        <w:rPr>
          <w:color w:val="000000" w:themeColor="text1"/>
        </w:rPr>
      </w:pPr>
      <w:r w:rsidRPr="00F46F0C">
        <w:rPr>
          <w:color w:val="000000" w:themeColor="text1"/>
        </w:rPr>
        <w:t>sitan inventar (inventar vrijednosti do 3.500,00 kn)</w:t>
      </w:r>
      <w:r w:rsidR="004850F5" w:rsidRPr="00F46F0C">
        <w:rPr>
          <w:color w:val="000000" w:themeColor="text1"/>
        </w:rPr>
        <w:t>,</w:t>
      </w:r>
    </w:p>
    <w:p w:rsidR="00ED4BF2" w:rsidRPr="00F46F0C" w:rsidRDefault="00ED4BF2" w:rsidP="00303158">
      <w:pPr>
        <w:pStyle w:val="Odlomakpopisa"/>
        <w:numPr>
          <w:ilvl w:val="0"/>
          <w:numId w:val="1"/>
        </w:numPr>
        <w:spacing w:after="120" w:line="360" w:lineRule="auto"/>
        <w:jc w:val="both"/>
        <w:rPr>
          <w:color w:val="000000" w:themeColor="text1"/>
        </w:rPr>
      </w:pPr>
      <w:r w:rsidRPr="00F46F0C">
        <w:rPr>
          <w:color w:val="000000" w:themeColor="text1"/>
        </w:rPr>
        <w:t>nefinancijska imovina u pripremi</w:t>
      </w:r>
      <w:r w:rsidR="004850F5" w:rsidRPr="00F46F0C">
        <w:rPr>
          <w:color w:val="000000" w:themeColor="text1"/>
        </w:rPr>
        <w:t>,</w:t>
      </w:r>
    </w:p>
    <w:p w:rsidR="00ED4BF2" w:rsidRPr="00F46F0C" w:rsidRDefault="00ED4BF2" w:rsidP="00303158">
      <w:pPr>
        <w:pStyle w:val="Odlomakpopisa"/>
        <w:numPr>
          <w:ilvl w:val="0"/>
          <w:numId w:val="1"/>
        </w:numPr>
        <w:spacing w:after="120" w:line="360" w:lineRule="auto"/>
        <w:jc w:val="both"/>
        <w:rPr>
          <w:color w:val="000000" w:themeColor="text1"/>
        </w:rPr>
      </w:pPr>
      <w:r w:rsidRPr="00F46F0C">
        <w:rPr>
          <w:color w:val="000000" w:themeColor="text1"/>
        </w:rPr>
        <w:t>novac u blagajni i banci</w:t>
      </w:r>
      <w:r w:rsidR="004850F5" w:rsidRPr="00F46F0C">
        <w:rPr>
          <w:color w:val="000000" w:themeColor="text1"/>
        </w:rPr>
        <w:t>,</w:t>
      </w:r>
    </w:p>
    <w:p w:rsidR="00ED4BF2" w:rsidRPr="00F46F0C" w:rsidRDefault="00ED4BF2" w:rsidP="00303158">
      <w:pPr>
        <w:pStyle w:val="Odlomakpopisa"/>
        <w:numPr>
          <w:ilvl w:val="0"/>
          <w:numId w:val="1"/>
        </w:numPr>
        <w:spacing w:after="120" w:line="360" w:lineRule="auto"/>
        <w:jc w:val="both"/>
        <w:rPr>
          <w:color w:val="000000" w:themeColor="text1"/>
        </w:rPr>
      </w:pPr>
      <w:r w:rsidRPr="00F46F0C">
        <w:rPr>
          <w:color w:val="000000" w:themeColor="text1"/>
        </w:rPr>
        <w:t>potraživanja</w:t>
      </w:r>
      <w:r w:rsidR="004850F5" w:rsidRPr="00F46F0C">
        <w:rPr>
          <w:color w:val="000000" w:themeColor="text1"/>
        </w:rPr>
        <w:t>:</w:t>
      </w:r>
    </w:p>
    <w:p w:rsidR="00ED4BF2" w:rsidRPr="00F46F0C" w:rsidRDefault="00ED4BF2" w:rsidP="00303158">
      <w:pPr>
        <w:pStyle w:val="Odlomakpopisa"/>
        <w:numPr>
          <w:ilvl w:val="0"/>
          <w:numId w:val="8"/>
        </w:numPr>
        <w:spacing w:after="120" w:line="360" w:lineRule="auto"/>
        <w:jc w:val="both"/>
        <w:rPr>
          <w:color w:val="000000" w:themeColor="text1"/>
        </w:rPr>
      </w:pPr>
      <w:r w:rsidRPr="00F46F0C">
        <w:rPr>
          <w:color w:val="000000" w:themeColor="text1"/>
        </w:rPr>
        <w:t>potraživanja za poreze:</w:t>
      </w:r>
    </w:p>
    <w:p w:rsidR="00ED4BF2" w:rsidRPr="00F46F0C" w:rsidRDefault="009D2239" w:rsidP="00303158">
      <w:pPr>
        <w:pStyle w:val="Odlomakpopisa"/>
        <w:numPr>
          <w:ilvl w:val="0"/>
          <w:numId w:val="9"/>
        </w:numPr>
        <w:spacing w:after="120" w:line="360" w:lineRule="auto"/>
        <w:jc w:val="both"/>
        <w:rPr>
          <w:color w:val="000000" w:themeColor="text1"/>
        </w:rPr>
      </w:pPr>
      <w:r w:rsidRPr="00F46F0C">
        <w:rPr>
          <w:color w:val="000000" w:themeColor="text1"/>
        </w:rPr>
        <w:t>porez na potrošnju</w:t>
      </w:r>
    </w:p>
    <w:p w:rsidR="00ED4BF2" w:rsidRPr="00F46F0C" w:rsidRDefault="00ED4BF2" w:rsidP="00303158">
      <w:pPr>
        <w:pStyle w:val="Odlomakpopisa"/>
        <w:numPr>
          <w:ilvl w:val="0"/>
          <w:numId w:val="9"/>
        </w:numPr>
        <w:spacing w:after="120" w:line="360" w:lineRule="auto"/>
        <w:jc w:val="both"/>
        <w:rPr>
          <w:color w:val="000000" w:themeColor="text1"/>
        </w:rPr>
      </w:pPr>
      <w:r w:rsidRPr="00F46F0C">
        <w:rPr>
          <w:color w:val="000000" w:themeColor="text1"/>
        </w:rPr>
        <w:t xml:space="preserve">porez na kuće za odmor </w:t>
      </w:r>
    </w:p>
    <w:p w:rsidR="00ED4BF2" w:rsidRPr="00F46F0C" w:rsidRDefault="00ED4BF2" w:rsidP="00303158">
      <w:pPr>
        <w:pStyle w:val="Odlomakpopisa"/>
        <w:numPr>
          <w:ilvl w:val="0"/>
          <w:numId w:val="8"/>
        </w:numPr>
        <w:spacing w:after="120" w:line="360" w:lineRule="auto"/>
        <w:jc w:val="both"/>
        <w:rPr>
          <w:color w:val="000000" w:themeColor="text1"/>
        </w:rPr>
      </w:pPr>
      <w:r w:rsidRPr="00F46F0C">
        <w:rPr>
          <w:color w:val="000000" w:themeColor="text1"/>
        </w:rPr>
        <w:t>potraživanja za prihode od imovine:</w:t>
      </w:r>
    </w:p>
    <w:p w:rsidR="00ED4BF2" w:rsidRPr="00F46F0C" w:rsidRDefault="00ED4BF2" w:rsidP="00303158">
      <w:pPr>
        <w:pStyle w:val="Odlomakpopisa"/>
        <w:numPr>
          <w:ilvl w:val="0"/>
          <w:numId w:val="10"/>
        </w:numPr>
        <w:spacing w:after="120" w:line="360" w:lineRule="auto"/>
        <w:jc w:val="both"/>
        <w:rPr>
          <w:color w:val="000000" w:themeColor="text1"/>
        </w:rPr>
      </w:pPr>
      <w:r w:rsidRPr="00F46F0C">
        <w:rPr>
          <w:color w:val="000000" w:themeColor="text1"/>
        </w:rPr>
        <w:t>za stanarinu</w:t>
      </w:r>
    </w:p>
    <w:p w:rsidR="00ED4BF2" w:rsidRPr="00F46F0C" w:rsidRDefault="009D2239" w:rsidP="00303158">
      <w:pPr>
        <w:pStyle w:val="Odlomakpopisa"/>
        <w:numPr>
          <w:ilvl w:val="0"/>
          <w:numId w:val="10"/>
        </w:numPr>
        <w:spacing w:after="120" w:line="360" w:lineRule="auto"/>
        <w:jc w:val="both"/>
        <w:rPr>
          <w:color w:val="000000" w:themeColor="text1"/>
        </w:rPr>
      </w:pPr>
      <w:r w:rsidRPr="00F46F0C">
        <w:rPr>
          <w:color w:val="000000" w:themeColor="text1"/>
        </w:rPr>
        <w:t>za zakup javne površine</w:t>
      </w:r>
    </w:p>
    <w:p w:rsidR="00ED4BF2" w:rsidRPr="00F46F0C" w:rsidRDefault="009D2239" w:rsidP="00303158">
      <w:pPr>
        <w:pStyle w:val="Odlomakpopisa"/>
        <w:numPr>
          <w:ilvl w:val="0"/>
          <w:numId w:val="10"/>
        </w:numPr>
        <w:spacing w:after="120" w:line="360" w:lineRule="auto"/>
        <w:jc w:val="both"/>
        <w:rPr>
          <w:color w:val="000000" w:themeColor="text1"/>
        </w:rPr>
      </w:pPr>
      <w:r w:rsidRPr="00F46F0C">
        <w:rPr>
          <w:color w:val="000000" w:themeColor="text1"/>
        </w:rPr>
        <w:t>za zakup poslovnog prostora</w:t>
      </w:r>
    </w:p>
    <w:p w:rsidR="00ED4BF2" w:rsidRPr="00F46F0C" w:rsidRDefault="009D2239" w:rsidP="00303158">
      <w:pPr>
        <w:pStyle w:val="Odlomakpopisa"/>
        <w:numPr>
          <w:ilvl w:val="0"/>
          <w:numId w:val="10"/>
        </w:numPr>
        <w:spacing w:after="120" w:line="360" w:lineRule="auto"/>
        <w:jc w:val="both"/>
        <w:rPr>
          <w:color w:val="000000" w:themeColor="text1"/>
        </w:rPr>
      </w:pPr>
      <w:r w:rsidRPr="00F46F0C">
        <w:rPr>
          <w:color w:val="000000" w:themeColor="text1"/>
        </w:rPr>
        <w:t>za spomeničku rentu</w:t>
      </w:r>
    </w:p>
    <w:p w:rsidR="00ED4BF2" w:rsidRPr="00F46F0C" w:rsidRDefault="00ED4BF2" w:rsidP="00303158">
      <w:pPr>
        <w:pStyle w:val="Odlomakpopisa"/>
        <w:numPr>
          <w:ilvl w:val="0"/>
          <w:numId w:val="10"/>
        </w:numPr>
        <w:spacing w:after="120" w:line="360" w:lineRule="auto"/>
        <w:jc w:val="both"/>
        <w:rPr>
          <w:color w:val="000000" w:themeColor="text1"/>
        </w:rPr>
      </w:pPr>
      <w:r w:rsidRPr="00F46F0C">
        <w:rPr>
          <w:color w:val="000000" w:themeColor="text1"/>
        </w:rPr>
        <w:t>za koncesije</w:t>
      </w:r>
    </w:p>
    <w:p w:rsidR="00ED4BF2" w:rsidRPr="00F46F0C" w:rsidRDefault="00ED4BF2" w:rsidP="00303158">
      <w:pPr>
        <w:pStyle w:val="Odlomakpopisa"/>
        <w:numPr>
          <w:ilvl w:val="0"/>
          <w:numId w:val="8"/>
        </w:numPr>
        <w:spacing w:after="120" w:line="360" w:lineRule="auto"/>
        <w:jc w:val="both"/>
        <w:rPr>
          <w:color w:val="000000" w:themeColor="text1"/>
        </w:rPr>
      </w:pPr>
      <w:r w:rsidRPr="00F46F0C">
        <w:rPr>
          <w:color w:val="000000" w:themeColor="text1"/>
        </w:rPr>
        <w:t>potraživanja za komunalne doprinose i naknade</w:t>
      </w:r>
    </w:p>
    <w:p w:rsidR="00ED4BF2" w:rsidRPr="00F46F0C" w:rsidRDefault="00ED4BF2" w:rsidP="00303158">
      <w:pPr>
        <w:pStyle w:val="Odlomakpopisa"/>
        <w:numPr>
          <w:ilvl w:val="0"/>
          <w:numId w:val="11"/>
        </w:numPr>
        <w:spacing w:after="120" w:line="360" w:lineRule="auto"/>
        <w:jc w:val="both"/>
        <w:rPr>
          <w:color w:val="000000" w:themeColor="text1"/>
        </w:rPr>
      </w:pPr>
      <w:r w:rsidRPr="00F46F0C">
        <w:rPr>
          <w:color w:val="000000" w:themeColor="text1"/>
        </w:rPr>
        <w:t>komunalni doprinos</w:t>
      </w:r>
    </w:p>
    <w:p w:rsidR="00ED4BF2" w:rsidRPr="00F46F0C" w:rsidRDefault="00ED4BF2" w:rsidP="00303158">
      <w:pPr>
        <w:pStyle w:val="Odlomakpopisa"/>
        <w:numPr>
          <w:ilvl w:val="0"/>
          <w:numId w:val="11"/>
        </w:numPr>
        <w:spacing w:after="120" w:line="360" w:lineRule="auto"/>
        <w:jc w:val="both"/>
        <w:rPr>
          <w:color w:val="000000" w:themeColor="text1"/>
        </w:rPr>
      </w:pPr>
      <w:r w:rsidRPr="00F46F0C">
        <w:rPr>
          <w:color w:val="000000" w:themeColor="text1"/>
        </w:rPr>
        <w:t>komunalna naknada stambeni prostor</w:t>
      </w:r>
    </w:p>
    <w:p w:rsidR="00ED4BF2" w:rsidRPr="00F46F0C" w:rsidRDefault="00ED4BF2" w:rsidP="00303158">
      <w:pPr>
        <w:pStyle w:val="Odlomakpopisa"/>
        <w:numPr>
          <w:ilvl w:val="0"/>
          <w:numId w:val="11"/>
        </w:numPr>
        <w:spacing w:after="120" w:line="360" w:lineRule="auto"/>
        <w:jc w:val="both"/>
        <w:rPr>
          <w:color w:val="000000" w:themeColor="text1"/>
        </w:rPr>
      </w:pPr>
      <w:r w:rsidRPr="00F46F0C">
        <w:rPr>
          <w:color w:val="000000" w:themeColor="text1"/>
        </w:rPr>
        <w:t>komunalna naknada za poslovni prostor</w:t>
      </w:r>
    </w:p>
    <w:p w:rsidR="00ED4BF2" w:rsidRPr="00F46F0C" w:rsidRDefault="004850F5" w:rsidP="00303158">
      <w:pPr>
        <w:pStyle w:val="Odlomakpopisa"/>
        <w:numPr>
          <w:ilvl w:val="0"/>
          <w:numId w:val="8"/>
        </w:numPr>
        <w:spacing w:after="120" w:line="360" w:lineRule="auto"/>
        <w:jc w:val="both"/>
        <w:rPr>
          <w:color w:val="000000" w:themeColor="text1"/>
        </w:rPr>
      </w:pPr>
      <w:r w:rsidRPr="00F46F0C">
        <w:rPr>
          <w:color w:val="000000" w:themeColor="text1"/>
        </w:rPr>
        <w:t>vodni doprinos</w:t>
      </w:r>
    </w:p>
    <w:p w:rsidR="00ED4BF2" w:rsidRPr="00F46F0C" w:rsidRDefault="00ED4BF2" w:rsidP="00303158">
      <w:pPr>
        <w:pStyle w:val="Odlomakpopisa"/>
        <w:numPr>
          <w:ilvl w:val="0"/>
          <w:numId w:val="8"/>
        </w:numPr>
        <w:spacing w:after="120" w:line="360" w:lineRule="auto"/>
        <w:jc w:val="both"/>
        <w:rPr>
          <w:color w:val="000000" w:themeColor="text1"/>
        </w:rPr>
      </w:pPr>
      <w:r w:rsidRPr="00F46F0C">
        <w:rPr>
          <w:color w:val="000000" w:themeColor="text1"/>
        </w:rPr>
        <w:t>potraživanja za prihode iz proračuna</w:t>
      </w:r>
    </w:p>
    <w:p w:rsidR="00D168B1" w:rsidRPr="00F46F0C" w:rsidRDefault="00D168B1" w:rsidP="00303158">
      <w:pPr>
        <w:pStyle w:val="Odlomakpopisa"/>
        <w:numPr>
          <w:ilvl w:val="0"/>
          <w:numId w:val="8"/>
        </w:numPr>
        <w:spacing w:after="120" w:line="360" w:lineRule="auto"/>
        <w:jc w:val="both"/>
        <w:rPr>
          <w:color w:val="000000" w:themeColor="text1"/>
        </w:rPr>
      </w:pPr>
      <w:r w:rsidRPr="00F46F0C">
        <w:rPr>
          <w:color w:val="000000" w:themeColor="text1"/>
        </w:rPr>
        <w:t>potraživanja od prodaje građevinskih zemljišta</w:t>
      </w:r>
    </w:p>
    <w:p w:rsidR="00D168B1" w:rsidRPr="00F46F0C" w:rsidRDefault="00D168B1" w:rsidP="00303158">
      <w:pPr>
        <w:pStyle w:val="Odlomakpopisa"/>
        <w:numPr>
          <w:ilvl w:val="0"/>
          <w:numId w:val="8"/>
        </w:numPr>
        <w:spacing w:after="120" w:line="360" w:lineRule="auto"/>
        <w:jc w:val="both"/>
        <w:rPr>
          <w:color w:val="000000" w:themeColor="text1"/>
        </w:rPr>
      </w:pPr>
      <w:r w:rsidRPr="00F46F0C">
        <w:rPr>
          <w:color w:val="000000" w:themeColor="text1"/>
        </w:rPr>
        <w:t>potraživanja od prodaje građevinskih objekata</w:t>
      </w:r>
    </w:p>
    <w:p w:rsidR="00D168B1" w:rsidRPr="00F46F0C" w:rsidRDefault="00D168B1" w:rsidP="00303158">
      <w:pPr>
        <w:pStyle w:val="Odlomakpopisa"/>
        <w:numPr>
          <w:ilvl w:val="0"/>
          <w:numId w:val="8"/>
        </w:numPr>
        <w:spacing w:after="120" w:line="360" w:lineRule="auto"/>
        <w:jc w:val="both"/>
        <w:rPr>
          <w:color w:val="000000" w:themeColor="text1"/>
        </w:rPr>
      </w:pPr>
      <w:r w:rsidRPr="00F46F0C">
        <w:rPr>
          <w:color w:val="000000" w:themeColor="text1"/>
        </w:rPr>
        <w:t xml:space="preserve">potraživanja za naknade koje se refundiraju </w:t>
      </w:r>
    </w:p>
    <w:p w:rsidR="00193815" w:rsidRPr="00F46F0C" w:rsidRDefault="004850F5" w:rsidP="00303158">
      <w:pPr>
        <w:pStyle w:val="Odlomakpopisa"/>
        <w:numPr>
          <w:ilvl w:val="0"/>
          <w:numId w:val="1"/>
        </w:numPr>
        <w:spacing w:line="360" w:lineRule="auto"/>
        <w:rPr>
          <w:color w:val="000000" w:themeColor="text1"/>
        </w:rPr>
      </w:pPr>
      <w:r w:rsidRPr="00F46F0C">
        <w:rPr>
          <w:color w:val="000000" w:themeColor="text1"/>
        </w:rPr>
        <w:t>zajmovi,</w:t>
      </w:r>
    </w:p>
    <w:p w:rsidR="00D168B1" w:rsidRPr="00F46F0C" w:rsidRDefault="00D168B1" w:rsidP="00303158">
      <w:pPr>
        <w:pStyle w:val="Odlomakpopisa"/>
        <w:numPr>
          <w:ilvl w:val="0"/>
          <w:numId w:val="1"/>
        </w:numPr>
        <w:spacing w:line="360" w:lineRule="auto"/>
        <w:rPr>
          <w:color w:val="000000" w:themeColor="text1"/>
        </w:rPr>
      </w:pPr>
      <w:r w:rsidRPr="00F46F0C">
        <w:rPr>
          <w:color w:val="000000" w:themeColor="text1"/>
        </w:rPr>
        <w:t>udjeli u glavnici</w:t>
      </w:r>
      <w:r w:rsidR="004850F5" w:rsidRPr="00F46F0C">
        <w:rPr>
          <w:color w:val="000000" w:themeColor="text1"/>
        </w:rPr>
        <w:t>,</w:t>
      </w:r>
    </w:p>
    <w:p w:rsidR="00D168B1" w:rsidRPr="00F46F0C" w:rsidRDefault="00D168B1" w:rsidP="00303158">
      <w:pPr>
        <w:pStyle w:val="Odlomakpopisa"/>
        <w:numPr>
          <w:ilvl w:val="0"/>
          <w:numId w:val="1"/>
        </w:numPr>
        <w:spacing w:after="120" w:line="360" w:lineRule="auto"/>
        <w:ind w:left="714" w:hanging="357"/>
        <w:contextualSpacing w:val="0"/>
        <w:rPr>
          <w:color w:val="000000" w:themeColor="text1"/>
        </w:rPr>
      </w:pPr>
      <w:r w:rsidRPr="00F46F0C">
        <w:rPr>
          <w:color w:val="000000" w:themeColor="text1"/>
        </w:rPr>
        <w:t>obveze.</w:t>
      </w:r>
    </w:p>
    <w:p w:rsidR="00200BA7" w:rsidRPr="00F46F0C" w:rsidRDefault="00D168B1" w:rsidP="00C95BCF">
      <w:pPr>
        <w:spacing w:line="360" w:lineRule="auto"/>
        <w:ind w:firstLine="709"/>
        <w:jc w:val="both"/>
        <w:rPr>
          <w:color w:val="000000" w:themeColor="text1"/>
        </w:rPr>
      </w:pPr>
      <w:r w:rsidRPr="00F46F0C">
        <w:rPr>
          <w:color w:val="000000" w:themeColor="text1"/>
        </w:rPr>
        <w:t xml:space="preserve">Sva se imovina upisuje u odgovarajuće knjige osnovnih sredstava i sitnog inventara po kontima i amortizacijskim grupama sa naznačenom nabavnom i knjižnom vrijednosti. Jednom godišnje i to krajem godine radi se inventura imovine i </w:t>
      </w:r>
      <w:r w:rsidR="00D0629C" w:rsidRPr="00F46F0C">
        <w:rPr>
          <w:color w:val="000000" w:themeColor="text1"/>
        </w:rPr>
        <w:t>usklađuju</w:t>
      </w:r>
      <w:r w:rsidRPr="00F46F0C">
        <w:rPr>
          <w:color w:val="000000" w:themeColor="text1"/>
        </w:rPr>
        <w:t xml:space="preserve"> se vrijednosti.</w:t>
      </w:r>
    </w:p>
    <w:p w:rsidR="00036A7F" w:rsidRPr="00DC5400" w:rsidRDefault="00036A7F" w:rsidP="00FB4769">
      <w:pPr>
        <w:spacing w:line="360" w:lineRule="auto"/>
        <w:jc w:val="both"/>
      </w:pPr>
    </w:p>
    <w:p w:rsidR="00887D72" w:rsidRPr="00DC5400" w:rsidRDefault="00FA676B" w:rsidP="00C95BCF">
      <w:pPr>
        <w:pStyle w:val="Naslov1"/>
        <w:spacing w:line="360" w:lineRule="auto"/>
        <w:rPr>
          <w:lang w:eastAsia="zh-CN"/>
        </w:rPr>
      </w:pPr>
      <w:bookmarkStart w:id="31" w:name="_Toc478547642"/>
      <w:r w:rsidRPr="00DC5400">
        <w:rPr>
          <w:lang w:eastAsia="zh-CN"/>
        </w:rPr>
        <w:t>CILJ STRATEGIJE I SMJERNICE ZA NJEGOVO OSTVARENJE:</w:t>
      </w:r>
      <w:bookmarkEnd w:id="31"/>
    </w:p>
    <w:p w:rsidR="008866EE" w:rsidRPr="00FD5322" w:rsidRDefault="008866EE" w:rsidP="00C95BCF">
      <w:pPr>
        <w:spacing w:before="240" w:after="120" w:line="360" w:lineRule="auto"/>
        <w:ind w:firstLine="708"/>
        <w:jc w:val="both"/>
        <w:rPr>
          <w:color w:val="FF0000"/>
        </w:rPr>
      </w:pPr>
      <w:r w:rsidRPr="00DC5400">
        <w:t xml:space="preserve">Jedan od prvih i najvažnijih koraka u uspostavi djelotvornijeg i učinkovitijeg sustava upravljanja imovinom jest uspostava odgovarajućih evidencija imovine. U trenutku donošenja ove Strategije, </w:t>
      </w:r>
      <w:r w:rsidR="00E8629F" w:rsidRPr="00DC5400">
        <w:t xml:space="preserve">Općina </w:t>
      </w:r>
      <w:r w:rsidR="0015593E">
        <w:t>Orehovica</w:t>
      </w:r>
      <w:r w:rsidRPr="00DC5400">
        <w:t xml:space="preserve"> raspolaže popisom svih zemljišta koja se nalaze u nje</w:t>
      </w:r>
      <w:r w:rsidR="00E8629F" w:rsidRPr="00DC5400">
        <w:t>nom</w:t>
      </w:r>
      <w:r w:rsidRPr="00DC5400">
        <w:t xml:space="preserve"> vlasništvu odnosno suvlasništvu, a koja su tabelarno prikazana prema broju katastarske čestice, oznaci zemljišta, površini i udjelu u vlasništvu</w:t>
      </w:r>
      <w:r w:rsidRPr="001E5940">
        <w:rPr>
          <w:color w:val="000000" w:themeColor="text1"/>
        </w:rPr>
        <w:t xml:space="preserve">, a </w:t>
      </w:r>
      <w:r w:rsidR="00E77602" w:rsidRPr="001E5940">
        <w:rPr>
          <w:color w:val="000000" w:themeColor="text1"/>
        </w:rPr>
        <w:t>planira se izraditi procjena svih nekretnina</w:t>
      </w:r>
      <w:r w:rsidRPr="001E5940">
        <w:rPr>
          <w:color w:val="000000" w:themeColor="text1"/>
        </w:rPr>
        <w:t>, skupa sa procijenjenom pojedinačnom i ukupnom vrijednosti istih.</w:t>
      </w:r>
    </w:p>
    <w:p w:rsidR="008866EE" w:rsidRPr="00DC5400" w:rsidRDefault="008866EE" w:rsidP="00C95BCF">
      <w:pPr>
        <w:spacing w:after="120" w:line="360" w:lineRule="auto"/>
        <w:ind w:firstLine="708"/>
        <w:jc w:val="both"/>
      </w:pPr>
      <w:r w:rsidRPr="00DC5400">
        <w:t xml:space="preserve">Intencija </w:t>
      </w:r>
      <w:r w:rsidR="00E8629F" w:rsidRPr="00DC5400">
        <w:t>Općine</w:t>
      </w:r>
      <w:r w:rsidRPr="00DC5400">
        <w:t xml:space="preserve">, sukladno pozitivnim pravnim propisima, a upravo radi ostvarivanja cilja ove Strategije jest ustrojiti registar nekretnina koji će predstavljati informatičko rješenje evidencije nekretnina te integraciju sa relevantnim cjelinama u okviru jedinstvenog informacijskog sustava te koji će nam omogućiti uvid i korištenje baze podataka o nekretninama sa svrhom što racionalnijeg i učinkovitijeg upravljanja vlastitom imovinom i imovinom danom na upravljanje. Po uspostavi registra nekretnina, sve nekretnine u vlasništvu </w:t>
      </w:r>
      <w:r w:rsidR="00E8629F" w:rsidRPr="00DC5400">
        <w:t xml:space="preserve">Općine </w:t>
      </w:r>
      <w:r w:rsidR="0015593E">
        <w:t>Orehovica</w:t>
      </w:r>
      <w:r w:rsidRPr="00DC5400">
        <w:t xml:space="preserve">, u svim katastarskim općinama, biti će popisane pojedinačno. U budućnosti je planirano </w:t>
      </w:r>
      <w:r w:rsidRPr="00A90CB4">
        <w:rPr>
          <w:color w:val="000000" w:themeColor="text1"/>
        </w:rPr>
        <w:t>po</w:t>
      </w:r>
      <w:r w:rsidR="00AD7985" w:rsidRPr="00A90CB4">
        <w:rPr>
          <w:color w:val="000000" w:themeColor="text1"/>
        </w:rPr>
        <w:t>vezivanje registra nekretnina s</w:t>
      </w:r>
      <w:r w:rsidRPr="00A90CB4">
        <w:rPr>
          <w:color w:val="000000" w:themeColor="text1"/>
        </w:rPr>
        <w:t xml:space="preserve"> GIS programskim rješenjem ATLAS 14, koji sadrž</w:t>
      </w:r>
      <w:r w:rsidRPr="00DC5400">
        <w:t>ava popis svih nekretnina na po</w:t>
      </w:r>
      <w:r w:rsidR="00AD7985" w:rsidRPr="00DC5400">
        <w:t xml:space="preserve">dručju </w:t>
      </w:r>
      <w:r w:rsidR="00C55D7F" w:rsidRPr="00DC5400">
        <w:t xml:space="preserve">Općine </w:t>
      </w:r>
      <w:r w:rsidR="00AD7985" w:rsidRPr="00DC5400">
        <w:t>i preklopljen je s</w:t>
      </w:r>
      <w:r w:rsidRPr="00DC5400">
        <w:t xml:space="preserve"> Prostornim planom uređenja, a koristi se za pregled vlasništva, kontrolu evidencije obveznika komunalne naknade i pregled registra nerazvrstanih cesta. Plan je ova rješenja i nadalje nadograđivati radi uspostave što boljeg i efikasnijeg sustava gospodarenja imovinom.</w:t>
      </w:r>
    </w:p>
    <w:p w:rsidR="00FA676B" w:rsidRPr="00DC5400" w:rsidRDefault="00FA676B" w:rsidP="00C95BCF">
      <w:pPr>
        <w:spacing w:line="360" w:lineRule="auto"/>
        <w:ind w:firstLine="708"/>
        <w:jc w:val="both"/>
      </w:pPr>
      <w:r w:rsidRPr="00DC5400">
        <w:t xml:space="preserve">Jedan od prioriteta </w:t>
      </w:r>
      <w:r w:rsidR="00C55D7F" w:rsidRPr="00DC5400">
        <w:t xml:space="preserve">Općina </w:t>
      </w:r>
      <w:r w:rsidR="0015593E">
        <w:t>Orehovica</w:t>
      </w:r>
      <w:r w:rsidR="00511217">
        <w:t xml:space="preserve"> </w:t>
      </w:r>
      <w:r w:rsidRPr="00DC5400">
        <w:t xml:space="preserve">u narednom periodu zasigurno je, u suradnji sa predstavnicima Državnog ureda za upravljanje državnom imovinom, rješavanje vlasničko pravnog statusa nekretnina koje su od posebnog značaja za </w:t>
      </w:r>
      <w:r w:rsidR="00C55D7F" w:rsidRPr="00DC5400">
        <w:t xml:space="preserve">Općinu </w:t>
      </w:r>
      <w:r w:rsidR="0015593E">
        <w:t>Orehovica</w:t>
      </w:r>
      <w:r w:rsidRPr="00DC5400">
        <w:t xml:space="preserve">, a trenutno su u zemljišnim knjigama uknjižene kao vlasništvo Republike Hrvatske. </w:t>
      </w:r>
    </w:p>
    <w:p w:rsidR="00887D72" w:rsidRPr="00DC5400" w:rsidRDefault="00887D72" w:rsidP="00C95BCF">
      <w:pPr>
        <w:spacing w:before="120" w:after="120" w:line="360" w:lineRule="auto"/>
        <w:ind w:firstLine="709"/>
        <w:jc w:val="both"/>
        <w:rPr>
          <w:rFonts w:eastAsia="SimSun"/>
          <w:lang w:eastAsia="zh-CN"/>
        </w:rPr>
      </w:pPr>
      <w:r w:rsidRPr="00DC5400">
        <w:rPr>
          <w:rFonts w:eastAsia="SimSun"/>
          <w:lang w:eastAsia="zh-CN"/>
        </w:rPr>
        <w:t xml:space="preserve">Učinkovito i transparentno upravljanje i raspolaganje imovinom u vlasništvu </w:t>
      </w:r>
      <w:r w:rsidR="00C55D7F" w:rsidRPr="00DC5400">
        <w:rPr>
          <w:rFonts w:eastAsia="SimSun"/>
          <w:lang w:eastAsia="zh-CN"/>
        </w:rPr>
        <w:t xml:space="preserve">Općine </w:t>
      </w:r>
      <w:r w:rsidR="0015593E">
        <w:rPr>
          <w:rFonts w:eastAsia="SimSun"/>
          <w:lang w:eastAsia="zh-CN"/>
        </w:rPr>
        <w:t>Orehovica</w:t>
      </w:r>
      <w:r w:rsidRPr="00DC5400">
        <w:rPr>
          <w:rFonts w:eastAsia="SimSun"/>
          <w:lang w:eastAsia="zh-CN"/>
        </w:rPr>
        <w:t xml:space="preserve"> jest cilj i vizija donošenja ove Strategije. Da bi se ona mogla ostvariti, potrebno je uspostaviti plan aktivnosti odnosno donijeti određene smjernice kojih se je potrebno pridržavati i koje će se izvršavati sukladno prioritetima i financijskim mogućnostima </w:t>
      </w:r>
      <w:r w:rsidR="00C55D7F" w:rsidRPr="00DC5400">
        <w:rPr>
          <w:rFonts w:eastAsia="SimSun"/>
          <w:lang w:eastAsia="zh-CN"/>
        </w:rPr>
        <w:t>Općine</w:t>
      </w:r>
      <w:r w:rsidRPr="00DC5400">
        <w:rPr>
          <w:rFonts w:eastAsia="SimSun"/>
          <w:lang w:eastAsia="zh-CN"/>
        </w:rPr>
        <w:t>, kroz srednj</w:t>
      </w:r>
      <w:r w:rsidR="00C55D7F" w:rsidRPr="00DC5400">
        <w:rPr>
          <w:rFonts w:eastAsia="SimSun"/>
          <w:lang w:eastAsia="zh-CN"/>
        </w:rPr>
        <w:t>oročno razdoblje odnosno do 2021</w:t>
      </w:r>
      <w:r w:rsidRPr="00DC5400">
        <w:rPr>
          <w:rFonts w:eastAsia="SimSun"/>
          <w:lang w:eastAsia="zh-CN"/>
        </w:rPr>
        <w:t>. godine.</w:t>
      </w:r>
    </w:p>
    <w:p w:rsidR="00200BA7" w:rsidRPr="00DC5400" w:rsidRDefault="00200BA7" w:rsidP="00C95BCF">
      <w:pPr>
        <w:spacing w:before="120" w:after="120" w:line="360" w:lineRule="auto"/>
        <w:ind w:firstLine="709"/>
        <w:jc w:val="both"/>
        <w:rPr>
          <w:rFonts w:eastAsia="SimSun"/>
          <w:lang w:eastAsia="zh-CN"/>
        </w:rPr>
      </w:pPr>
    </w:p>
    <w:p w:rsidR="00887D72" w:rsidRPr="00DC5400" w:rsidRDefault="00887D72" w:rsidP="00C95BCF">
      <w:pPr>
        <w:spacing w:after="120" w:line="360" w:lineRule="auto"/>
        <w:ind w:firstLine="709"/>
        <w:jc w:val="both"/>
        <w:rPr>
          <w:rFonts w:eastAsia="SimSun"/>
          <w:lang w:eastAsia="zh-CN"/>
        </w:rPr>
      </w:pPr>
      <w:r w:rsidRPr="00DC5400">
        <w:rPr>
          <w:rFonts w:eastAsia="SimSun"/>
          <w:lang w:eastAsia="zh-CN"/>
        </w:rPr>
        <w:lastRenderedPageBreak/>
        <w:t>Plan aktivnosti kojim se namjerava uspostaviti učinkovito raspolaganje imovinom za vrij</w:t>
      </w:r>
      <w:r w:rsidR="00DB7EFA" w:rsidRPr="00DC5400">
        <w:rPr>
          <w:rFonts w:eastAsia="SimSun"/>
          <w:lang w:eastAsia="zh-CN"/>
        </w:rPr>
        <w:t>eme trajanja ove strategije, a sukladno svemu do sada iznijetom jest</w:t>
      </w:r>
      <w:r w:rsidRPr="00DC5400">
        <w:rPr>
          <w:rFonts w:eastAsia="SimSun"/>
          <w:lang w:eastAsia="zh-CN"/>
        </w:rPr>
        <w:t>:</w:t>
      </w:r>
    </w:p>
    <w:p w:rsidR="00887D72" w:rsidRPr="00DC5400" w:rsidRDefault="00887D72" w:rsidP="00303158">
      <w:pPr>
        <w:numPr>
          <w:ilvl w:val="0"/>
          <w:numId w:val="5"/>
        </w:numPr>
        <w:spacing w:after="200" w:line="360" w:lineRule="auto"/>
        <w:contextualSpacing/>
        <w:jc w:val="both"/>
        <w:rPr>
          <w:rFonts w:eastAsia="SimSun"/>
          <w:lang w:eastAsia="zh-CN"/>
        </w:rPr>
      </w:pPr>
      <w:r w:rsidRPr="00DC5400">
        <w:rPr>
          <w:rFonts w:eastAsia="SimSun"/>
          <w:lang w:eastAsia="zh-CN"/>
        </w:rPr>
        <w:t>uspostava</w:t>
      </w:r>
      <w:r w:rsidR="00DB7EFA" w:rsidRPr="00DC5400">
        <w:rPr>
          <w:rFonts w:eastAsia="SimSun"/>
          <w:lang w:eastAsia="zh-CN"/>
        </w:rPr>
        <w:t xml:space="preserve"> kvalitetnih registara imovine</w:t>
      </w:r>
      <w:r w:rsidR="00DD15FE" w:rsidRPr="00DC5400">
        <w:rPr>
          <w:rFonts w:eastAsia="SimSun"/>
          <w:lang w:eastAsia="zh-CN"/>
        </w:rPr>
        <w:t>:</w:t>
      </w:r>
    </w:p>
    <w:p w:rsidR="00887D72" w:rsidRPr="00DC5400" w:rsidRDefault="00D06282" w:rsidP="00303158">
      <w:pPr>
        <w:numPr>
          <w:ilvl w:val="0"/>
          <w:numId w:val="6"/>
        </w:numPr>
        <w:spacing w:after="200" w:line="360" w:lineRule="auto"/>
        <w:contextualSpacing/>
        <w:jc w:val="both"/>
        <w:rPr>
          <w:rFonts w:eastAsia="SimSun"/>
          <w:lang w:eastAsia="zh-CN"/>
        </w:rPr>
      </w:pPr>
      <w:r w:rsidRPr="00DC5400">
        <w:rPr>
          <w:rFonts w:eastAsia="SimSun"/>
          <w:lang w:eastAsia="zh-CN"/>
        </w:rPr>
        <w:t>nabav</w:t>
      </w:r>
      <w:r w:rsidR="00551BF2" w:rsidRPr="00DC5400">
        <w:rPr>
          <w:rFonts w:eastAsia="SimSun"/>
          <w:lang w:eastAsia="zh-CN"/>
        </w:rPr>
        <w:t>a</w:t>
      </w:r>
      <w:r w:rsidR="00511217">
        <w:rPr>
          <w:rFonts w:eastAsia="SimSun"/>
          <w:lang w:eastAsia="zh-CN"/>
        </w:rPr>
        <w:t xml:space="preserve"> </w:t>
      </w:r>
      <w:r w:rsidR="00887D72" w:rsidRPr="00DC5400">
        <w:rPr>
          <w:rFonts w:eastAsia="SimSun"/>
          <w:lang w:eastAsia="zh-CN"/>
        </w:rPr>
        <w:t>informatičko</w:t>
      </w:r>
      <w:r w:rsidR="00551BF2" w:rsidRPr="00DC5400">
        <w:rPr>
          <w:rFonts w:eastAsia="SimSun"/>
          <w:lang w:eastAsia="zh-CN"/>
        </w:rPr>
        <w:t>g rješenja</w:t>
      </w:r>
      <w:r w:rsidR="00887D72" w:rsidRPr="00DC5400">
        <w:rPr>
          <w:rFonts w:eastAsia="SimSun"/>
          <w:lang w:eastAsia="zh-CN"/>
        </w:rPr>
        <w:t xml:space="preserve"> evidencije nekretnina koje će omogućiti </w:t>
      </w:r>
      <w:r w:rsidR="00E87C56" w:rsidRPr="00DC5400">
        <w:rPr>
          <w:rFonts w:eastAsia="SimSun"/>
          <w:lang w:eastAsia="zh-CN"/>
        </w:rPr>
        <w:t xml:space="preserve">elektronički popis svih nekretnina pojedinačno, </w:t>
      </w:r>
      <w:r w:rsidR="00887D72" w:rsidRPr="00DC5400">
        <w:rPr>
          <w:rFonts w:eastAsia="SimSun"/>
          <w:lang w:eastAsia="zh-CN"/>
        </w:rPr>
        <w:t>veću preglednost, a naposljetku i sigurnost prilikom upravljanja i raspolaganja nekr</w:t>
      </w:r>
      <w:r w:rsidR="00DB7EFA" w:rsidRPr="00DC5400">
        <w:rPr>
          <w:rFonts w:eastAsia="SimSun"/>
          <w:lang w:eastAsia="zh-CN"/>
        </w:rPr>
        <w:t>etninama;</w:t>
      </w:r>
    </w:p>
    <w:p w:rsidR="008950EC" w:rsidRPr="008950EC" w:rsidRDefault="00FB6BA7" w:rsidP="00303158">
      <w:pPr>
        <w:numPr>
          <w:ilvl w:val="0"/>
          <w:numId w:val="6"/>
        </w:numPr>
        <w:spacing w:after="200" w:line="360" w:lineRule="auto"/>
        <w:contextualSpacing/>
        <w:jc w:val="both"/>
        <w:rPr>
          <w:rFonts w:eastAsia="SimSun"/>
          <w:lang w:eastAsia="zh-CN"/>
        </w:rPr>
      </w:pPr>
      <w:r w:rsidRPr="00B07D8F">
        <w:rPr>
          <w:rFonts w:eastAsia="SimSun"/>
          <w:color w:val="000000" w:themeColor="text1"/>
          <w:lang w:eastAsia="zh-CN"/>
        </w:rPr>
        <w:t>ažuriranje katastra (registra)</w:t>
      </w:r>
      <w:r w:rsidR="00887D72" w:rsidRPr="00B07D8F">
        <w:rPr>
          <w:rFonts w:eastAsia="SimSun"/>
          <w:color w:val="000000" w:themeColor="text1"/>
          <w:lang w:eastAsia="zh-CN"/>
        </w:rPr>
        <w:t xml:space="preserve"> nerazvrstanih cesta</w:t>
      </w:r>
      <w:r w:rsidR="001E23F2" w:rsidRPr="00B07D8F">
        <w:rPr>
          <w:rFonts w:eastAsia="SimSun"/>
          <w:color w:val="000000" w:themeColor="text1"/>
          <w:lang w:eastAsia="zh-CN"/>
        </w:rPr>
        <w:t xml:space="preserve">. </w:t>
      </w:r>
      <w:r w:rsidR="00887D72" w:rsidRPr="00B07D8F">
        <w:rPr>
          <w:rFonts w:eastAsia="SimSun"/>
          <w:color w:val="000000" w:themeColor="text1"/>
          <w:lang w:eastAsia="zh-CN"/>
        </w:rPr>
        <w:t xml:space="preserve">Temeljem tog </w:t>
      </w:r>
      <w:r w:rsidRPr="00B07D8F">
        <w:rPr>
          <w:rFonts w:eastAsia="SimSun"/>
          <w:color w:val="000000" w:themeColor="text1"/>
          <w:lang w:eastAsia="zh-CN"/>
        </w:rPr>
        <w:t>katastra</w:t>
      </w:r>
      <w:r w:rsidR="00887D72" w:rsidRPr="00B07D8F">
        <w:rPr>
          <w:rFonts w:eastAsia="SimSun"/>
          <w:color w:val="000000" w:themeColor="text1"/>
          <w:lang w:eastAsia="zh-CN"/>
        </w:rPr>
        <w:t xml:space="preserve"> i Odluke o nerazv</w:t>
      </w:r>
      <w:r w:rsidR="001E23F2" w:rsidRPr="00B07D8F">
        <w:rPr>
          <w:rFonts w:eastAsia="SimSun"/>
          <w:color w:val="000000" w:themeColor="text1"/>
          <w:lang w:eastAsia="zh-CN"/>
        </w:rPr>
        <w:t>r</w:t>
      </w:r>
      <w:r w:rsidRPr="00B07D8F">
        <w:rPr>
          <w:rFonts w:eastAsia="SimSun"/>
          <w:color w:val="000000" w:themeColor="text1"/>
          <w:lang w:eastAsia="zh-CN"/>
        </w:rPr>
        <w:t>stanim cestama, intencija Općine je</w:t>
      </w:r>
      <w:r w:rsidR="00511217">
        <w:rPr>
          <w:rFonts w:eastAsia="SimSun"/>
          <w:color w:val="000000" w:themeColor="text1"/>
          <w:lang w:eastAsia="zh-CN"/>
        </w:rPr>
        <w:t xml:space="preserve"> </w:t>
      </w:r>
      <w:r w:rsidR="00887D72" w:rsidRPr="00B07D8F">
        <w:rPr>
          <w:rFonts w:eastAsia="SimSun"/>
          <w:color w:val="000000" w:themeColor="text1"/>
          <w:lang w:eastAsia="zh-CN"/>
        </w:rPr>
        <w:t xml:space="preserve">provoditi postupke upisa nerazvrstanih cesta u zemljišne knjige kao javnog dobra u općoj uporabi u neotuđivom vlasništvu </w:t>
      </w:r>
      <w:r w:rsidR="001E23F2" w:rsidRPr="00B07D8F">
        <w:rPr>
          <w:rFonts w:eastAsia="SimSun"/>
          <w:color w:val="000000" w:themeColor="text1"/>
          <w:lang w:eastAsia="zh-CN"/>
        </w:rPr>
        <w:t xml:space="preserve">Općine </w:t>
      </w:r>
      <w:r w:rsidR="0015593E">
        <w:rPr>
          <w:rFonts w:eastAsia="SimSun"/>
          <w:color w:val="000000" w:themeColor="text1"/>
          <w:lang w:eastAsia="zh-CN"/>
        </w:rPr>
        <w:t>Orehovica</w:t>
      </w:r>
      <w:r w:rsidR="00887D72" w:rsidRPr="00B07D8F">
        <w:rPr>
          <w:rFonts w:eastAsia="SimSun"/>
          <w:color w:val="000000" w:themeColor="text1"/>
          <w:lang w:eastAsia="zh-CN"/>
        </w:rPr>
        <w:t xml:space="preserve">. Zbog velikih financijskih izdataka potrebnih za upis prava vlasništva na nerazvrstanim cestama i izrade potrebnih elaborata, upisi će se vršiti u skladu sa mogućnostima </w:t>
      </w:r>
      <w:r w:rsidR="00530BCE" w:rsidRPr="00B07D8F">
        <w:rPr>
          <w:rFonts w:eastAsia="SimSun"/>
          <w:color w:val="000000" w:themeColor="text1"/>
          <w:lang w:eastAsia="zh-CN"/>
        </w:rPr>
        <w:t xml:space="preserve">Općine </w:t>
      </w:r>
      <w:r w:rsidR="00887D72" w:rsidRPr="00B07D8F">
        <w:rPr>
          <w:rFonts w:eastAsia="SimSun"/>
          <w:color w:val="000000" w:themeColor="text1"/>
          <w:lang w:eastAsia="zh-CN"/>
        </w:rPr>
        <w:t xml:space="preserve">i </w:t>
      </w:r>
      <w:r w:rsidR="00DB7EFA" w:rsidRPr="00B07D8F">
        <w:rPr>
          <w:rFonts w:eastAsia="SimSun"/>
          <w:color w:val="000000" w:themeColor="text1"/>
          <w:lang w:eastAsia="zh-CN"/>
        </w:rPr>
        <w:t>sukladno određenim prioritetima</w:t>
      </w:r>
      <w:r w:rsidR="00DB7EFA" w:rsidRPr="00DC5400">
        <w:rPr>
          <w:rFonts w:eastAsia="SimSun"/>
          <w:lang w:eastAsia="zh-CN"/>
        </w:rPr>
        <w:t>;</w:t>
      </w:r>
    </w:p>
    <w:p w:rsidR="00887D72" w:rsidRPr="00DC5400" w:rsidRDefault="00551BF2" w:rsidP="00303158">
      <w:pPr>
        <w:numPr>
          <w:ilvl w:val="0"/>
          <w:numId w:val="5"/>
        </w:numPr>
        <w:spacing w:after="200" w:line="360" w:lineRule="auto"/>
        <w:contextualSpacing/>
        <w:jc w:val="both"/>
        <w:rPr>
          <w:rFonts w:eastAsia="SimSun"/>
          <w:lang w:eastAsia="zh-CN"/>
        </w:rPr>
      </w:pPr>
      <w:r w:rsidRPr="00DC5400">
        <w:rPr>
          <w:rFonts w:eastAsia="SimSun"/>
          <w:lang w:eastAsia="zh-CN"/>
        </w:rPr>
        <w:t xml:space="preserve">konstantno ažuriranje </w:t>
      </w:r>
      <w:r w:rsidR="0071759C" w:rsidRPr="00DC5400">
        <w:rPr>
          <w:rFonts w:eastAsia="SimSun"/>
          <w:lang w:eastAsia="zh-CN"/>
        </w:rPr>
        <w:t>u</w:t>
      </w:r>
      <w:r w:rsidRPr="00DC5400">
        <w:rPr>
          <w:rFonts w:eastAsia="SimSun"/>
          <w:lang w:eastAsia="zh-CN"/>
        </w:rPr>
        <w:t>spostavljene baze</w:t>
      </w:r>
      <w:r w:rsidR="00887D72" w:rsidRPr="00DC5400">
        <w:rPr>
          <w:rFonts w:eastAsia="SimSun"/>
          <w:lang w:eastAsia="zh-CN"/>
        </w:rPr>
        <w:t xml:space="preserve"> nekretnina, na način da se mora voditi računa da se u nju upisuju sve nekretnine na kojima je </w:t>
      </w:r>
      <w:r w:rsidR="00530BCE" w:rsidRPr="00DC5400">
        <w:rPr>
          <w:rFonts w:eastAsia="SimSun"/>
          <w:lang w:eastAsia="zh-CN"/>
        </w:rPr>
        <w:t xml:space="preserve">Općina </w:t>
      </w:r>
      <w:r w:rsidR="00887D72" w:rsidRPr="00DC5400">
        <w:rPr>
          <w:rFonts w:eastAsia="SimSun"/>
          <w:lang w:eastAsia="zh-CN"/>
        </w:rPr>
        <w:t>stek</w:t>
      </w:r>
      <w:r w:rsidR="00530BCE" w:rsidRPr="00DC5400">
        <w:rPr>
          <w:rFonts w:eastAsia="SimSun"/>
          <w:lang w:eastAsia="zh-CN"/>
        </w:rPr>
        <w:t>l</w:t>
      </w:r>
      <w:r w:rsidR="008950EC">
        <w:rPr>
          <w:rFonts w:eastAsia="SimSun"/>
          <w:lang w:eastAsia="zh-CN"/>
        </w:rPr>
        <w:t>a</w:t>
      </w:r>
      <w:r w:rsidR="00887D72" w:rsidRPr="00DC5400">
        <w:rPr>
          <w:rFonts w:eastAsia="SimSun"/>
          <w:lang w:eastAsia="zh-CN"/>
        </w:rPr>
        <w:t xml:space="preserve"> pravo vlasništva</w:t>
      </w:r>
      <w:r w:rsidRPr="00DC5400">
        <w:rPr>
          <w:rFonts w:eastAsia="SimSun"/>
          <w:lang w:eastAsia="zh-CN"/>
        </w:rPr>
        <w:t xml:space="preserve"> (da li kupnjom, putem </w:t>
      </w:r>
      <w:r w:rsidR="00FD5322">
        <w:rPr>
          <w:rFonts w:eastAsia="SimSun"/>
          <w:lang w:eastAsia="zh-CN"/>
        </w:rPr>
        <w:t>ostavinskih postupaka</w:t>
      </w:r>
      <w:r w:rsidR="00887D72" w:rsidRPr="00DC5400">
        <w:rPr>
          <w:rFonts w:eastAsia="SimSun"/>
          <w:lang w:eastAsia="zh-CN"/>
        </w:rPr>
        <w:t xml:space="preserve">, darovanjem ili nekim sličnim institutom prijenosa prava </w:t>
      </w:r>
      <w:r w:rsidR="00245DDE" w:rsidRPr="00DC5400">
        <w:rPr>
          <w:rFonts w:eastAsia="SimSun"/>
          <w:lang w:eastAsia="zh-CN"/>
        </w:rPr>
        <w:t>vlasništva) ili je iste otuđio;</w:t>
      </w:r>
    </w:p>
    <w:p w:rsidR="00887D72" w:rsidRPr="00DC5400" w:rsidRDefault="00551BF2" w:rsidP="00303158">
      <w:pPr>
        <w:numPr>
          <w:ilvl w:val="0"/>
          <w:numId w:val="5"/>
        </w:numPr>
        <w:spacing w:after="200" w:line="360" w:lineRule="auto"/>
        <w:contextualSpacing/>
        <w:jc w:val="both"/>
        <w:rPr>
          <w:rFonts w:eastAsia="SimSun"/>
          <w:lang w:eastAsia="zh-CN"/>
        </w:rPr>
      </w:pPr>
      <w:r w:rsidRPr="00DC5400">
        <w:rPr>
          <w:rFonts w:eastAsia="SimSun"/>
          <w:lang w:eastAsia="zh-CN"/>
        </w:rPr>
        <w:t xml:space="preserve">redovito ažuriranje </w:t>
      </w:r>
      <w:r w:rsidR="0071759C" w:rsidRPr="00DC5400">
        <w:rPr>
          <w:rFonts w:eastAsia="SimSun"/>
          <w:lang w:eastAsia="zh-CN"/>
        </w:rPr>
        <w:t>s</w:t>
      </w:r>
      <w:r w:rsidRPr="00DC5400">
        <w:rPr>
          <w:rFonts w:eastAsia="SimSun"/>
          <w:lang w:eastAsia="zh-CN"/>
        </w:rPr>
        <w:t>ve ostale imovine</w:t>
      </w:r>
      <w:r w:rsidR="00887D72" w:rsidRPr="00DC5400">
        <w:rPr>
          <w:rFonts w:eastAsia="SimSun"/>
          <w:lang w:eastAsia="zh-CN"/>
        </w:rPr>
        <w:t xml:space="preserve"> (pokre</w:t>
      </w:r>
      <w:r w:rsidR="00DB7EFA" w:rsidRPr="00DC5400">
        <w:rPr>
          <w:rFonts w:eastAsia="SimSun"/>
          <w:lang w:eastAsia="zh-CN"/>
        </w:rPr>
        <w:t>tnine i druga imovina</w:t>
      </w:r>
      <w:r w:rsidRPr="00DC5400">
        <w:rPr>
          <w:rFonts w:eastAsia="SimSun"/>
          <w:lang w:eastAsia="zh-CN"/>
        </w:rPr>
        <w:t xml:space="preserve">) </w:t>
      </w:r>
      <w:r w:rsidR="00887D72" w:rsidRPr="00DC5400">
        <w:rPr>
          <w:rFonts w:eastAsia="SimSun"/>
          <w:lang w:eastAsia="zh-CN"/>
        </w:rPr>
        <w:t>u za to predviđenim inventurnim popisima i usklađi</w:t>
      </w:r>
      <w:r w:rsidRPr="00DC5400">
        <w:rPr>
          <w:rFonts w:eastAsia="SimSun"/>
          <w:lang w:eastAsia="zh-CN"/>
        </w:rPr>
        <w:t>vanje</w:t>
      </w:r>
      <w:r w:rsidR="00887D72" w:rsidRPr="00DC5400">
        <w:rPr>
          <w:rFonts w:eastAsia="SimSun"/>
          <w:lang w:eastAsia="zh-CN"/>
        </w:rPr>
        <w:t xml:space="preserve"> s</w:t>
      </w:r>
      <w:r w:rsidR="00245DDE" w:rsidRPr="00DC5400">
        <w:rPr>
          <w:rFonts w:eastAsia="SimSun"/>
          <w:lang w:eastAsia="zh-CN"/>
        </w:rPr>
        <w:t>a knjigovodstvenim evidencijama;</w:t>
      </w:r>
    </w:p>
    <w:p w:rsidR="00776107" w:rsidRPr="00DC5400" w:rsidRDefault="00DD15FE" w:rsidP="00303158">
      <w:pPr>
        <w:numPr>
          <w:ilvl w:val="0"/>
          <w:numId w:val="5"/>
        </w:numPr>
        <w:spacing w:line="360" w:lineRule="auto"/>
        <w:ind w:left="714" w:hanging="357"/>
        <w:jc w:val="both"/>
        <w:rPr>
          <w:rFonts w:eastAsia="SimSun"/>
          <w:lang w:eastAsia="zh-CN"/>
        </w:rPr>
      </w:pPr>
      <w:r w:rsidRPr="00DC5400">
        <w:rPr>
          <w:rFonts w:eastAsia="SimSun"/>
          <w:lang w:eastAsia="zh-CN"/>
        </w:rPr>
        <w:t>po</w:t>
      </w:r>
      <w:r w:rsidR="008950EC">
        <w:rPr>
          <w:rFonts w:eastAsia="SimSun"/>
          <w:lang w:eastAsia="zh-CN"/>
        </w:rPr>
        <w:t>d</w:t>
      </w:r>
      <w:r w:rsidRPr="00DC5400">
        <w:rPr>
          <w:rFonts w:eastAsia="SimSun"/>
          <w:lang w:eastAsia="zh-CN"/>
        </w:rPr>
        <w:t>uzimanje</w:t>
      </w:r>
      <w:r w:rsidR="00511217">
        <w:rPr>
          <w:rFonts w:eastAsia="SimSun"/>
          <w:lang w:eastAsia="zh-CN"/>
        </w:rPr>
        <w:t xml:space="preserve"> </w:t>
      </w:r>
      <w:r w:rsidR="00152C6C">
        <w:rPr>
          <w:rFonts w:eastAsia="SimSun"/>
          <w:lang w:eastAsia="zh-CN"/>
        </w:rPr>
        <w:t>aktivnosti</w:t>
      </w:r>
      <w:r w:rsidR="00245DDE" w:rsidRPr="00DC5400">
        <w:rPr>
          <w:rFonts w:eastAsia="SimSun"/>
          <w:lang w:eastAsia="zh-CN"/>
        </w:rPr>
        <w:t xml:space="preserve"> da se z</w:t>
      </w:r>
      <w:r w:rsidR="00776107" w:rsidRPr="00DC5400">
        <w:rPr>
          <w:rFonts w:eastAsia="SimSun"/>
          <w:lang w:eastAsia="zh-CN"/>
        </w:rPr>
        <w:t>emljište koje je prostornim planom predviđeno za gradnju</w:t>
      </w:r>
      <w:r w:rsidR="00245DDE" w:rsidRPr="00DC5400">
        <w:rPr>
          <w:rFonts w:eastAsia="SimSun"/>
          <w:lang w:eastAsia="zh-CN"/>
        </w:rPr>
        <w:t xml:space="preserve"> uređuje i priprema za izgradnju</w:t>
      </w:r>
      <w:r w:rsidR="00776107" w:rsidRPr="00DC5400">
        <w:rPr>
          <w:rFonts w:eastAsia="SimSun"/>
          <w:lang w:eastAsia="zh-CN"/>
        </w:rPr>
        <w:t xml:space="preserve"> te </w:t>
      </w:r>
      <w:r w:rsidR="00245DDE" w:rsidRPr="00DC5400">
        <w:rPr>
          <w:rFonts w:eastAsia="SimSun"/>
          <w:lang w:eastAsia="zh-CN"/>
        </w:rPr>
        <w:t>da se njime dalje upravlja i raspolaže</w:t>
      </w:r>
      <w:r w:rsidR="00776107" w:rsidRPr="00DC5400">
        <w:rPr>
          <w:rFonts w:eastAsia="SimSun"/>
          <w:lang w:eastAsia="zh-CN"/>
        </w:rPr>
        <w:t xml:space="preserve"> sukladno zakonskim odredbama i </w:t>
      </w:r>
      <w:r w:rsidR="00530BCE" w:rsidRPr="00DC5400">
        <w:rPr>
          <w:rFonts w:eastAsia="SimSun"/>
          <w:lang w:eastAsia="zh-CN"/>
        </w:rPr>
        <w:t>proračunskim sredstvima Općine</w:t>
      </w:r>
      <w:r w:rsidR="00245DDE" w:rsidRPr="00DC5400">
        <w:rPr>
          <w:rFonts w:eastAsia="SimSun"/>
          <w:lang w:eastAsia="zh-CN"/>
        </w:rPr>
        <w:t>;</w:t>
      </w:r>
    </w:p>
    <w:p w:rsidR="00245DDE" w:rsidRPr="00DC5400" w:rsidRDefault="00551BF2" w:rsidP="00303158">
      <w:pPr>
        <w:numPr>
          <w:ilvl w:val="0"/>
          <w:numId w:val="5"/>
        </w:numPr>
        <w:spacing w:line="360" w:lineRule="auto"/>
        <w:ind w:left="714" w:hanging="357"/>
        <w:jc w:val="both"/>
        <w:rPr>
          <w:rFonts w:eastAsia="SimSun"/>
          <w:lang w:eastAsia="zh-CN"/>
        </w:rPr>
      </w:pPr>
      <w:r w:rsidRPr="00DC5400">
        <w:rPr>
          <w:rFonts w:eastAsia="SimSun"/>
          <w:lang w:eastAsia="zh-CN"/>
        </w:rPr>
        <w:t>poduzimanje</w:t>
      </w:r>
      <w:r w:rsidR="00245DDE" w:rsidRPr="00DC5400">
        <w:rPr>
          <w:rFonts w:eastAsia="SimSun"/>
          <w:lang w:eastAsia="zh-CN"/>
        </w:rPr>
        <w:t xml:space="preserve"> aktivnosti da se zemljište </w:t>
      </w:r>
      <w:r w:rsidR="00530BCE" w:rsidRPr="00DC5400">
        <w:t>koje je u vlasništvu Općine</w:t>
      </w:r>
      <w:r w:rsidR="00245DDE" w:rsidRPr="00DC5400">
        <w:t>, a koje prema svojoj kulturi predstavlja poljoprivredno zemljište, održava pogodnim za poljoprivrednu proizvodnju na način da se sukladno iskazanom interesu isto dodjeljuje u zakup za poljoprivrednu obradu;</w:t>
      </w:r>
    </w:p>
    <w:p w:rsidR="00887D72" w:rsidRPr="00B07CAF" w:rsidRDefault="00551BF2" w:rsidP="00303158">
      <w:pPr>
        <w:numPr>
          <w:ilvl w:val="0"/>
          <w:numId w:val="5"/>
        </w:numPr>
        <w:spacing w:after="200" w:line="360" w:lineRule="auto"/>
        <w:contextualSpacing/>
        <w:jc w:val="both"/>
        <w:rPr>
          <w:rFonts w:eastAsia="SimSun"/>
          <w:b/>
          <w:lang w:eastAsia="zh-CN"/>
        </w:rPr>
      </w:pPr>
      <w:r w:rsidRPr="00DC5400">
        <w:rPr>
          <w:rFonts w:eastAsia="SimSun"/>
          <w:lang w:eastAsia="zh-CN"/>
        </w:rPr>
        <w:t xml:space="preserve">pokretanje odgovarajućih </w:t>
      </w:r>
      <w:r w:rsidR="00887D72" w:rsidRPr="00DC5400">
        <w:rPr>
          <w:rFonts w:eastAsia="SimSun"/>
          <w:lang w:eastAsia="zh-CN"/>
        </w:rPr>
        <w:t>upravni</w:t>
      </w:r>
      <w:r w:rsidRPr="00DC5400">
        <w:rPr>
          <w:rFonts w:eastAsia="SimSun"/>
          <w:lang w:eastAsia="zh-CN"/>
        </w:rPr>
        <w:t>h</w:t>
      </w:r>
      <w:r w:rsidR="00887D72" w:rsidRPr="00DC5400">
        <w:rPr>
          <w:rFonts w:eastAsia="SimSun"/>
          <w:lang w:eastAsia="zh-CN"/>
        </w:rPr>
        <w:t xml:space="preserve"> i sudski</w:t>
      </w:r>
      <w:r w:rsidRPr="00DC5400">
        <w:rPr>
          <w:rFonts w:eastAsia="SimSun"/>
          <w:lang w:eastAsia="zh-CN"/>
        </w:rPr>
        <w:t>h postupaka</w:t>
      </w:r>
      <w:r w:rsidR="00887D72" w:rsidRPr="00DC5400">
        <w:rPr>
          <w:rFonts w:eastAsia="SimSun"/>
          <w:lang w:eastAsia="zh-CN"/>
        </w:rPr>
        <w:t xml:space="preserve"> za izradu geodetskih elaborata i </w:t>
      </w:r>
      <w:r w:rsidR="005F1D7E" w:rsidRPr="00DC5400">
        <w:rPr>
          <w:rFonts w:eastAsia="SimSun"/>
          <w:lang w:eastAsia="zh-CN"/>
        </w:rPr>
        <w:t>elaborata</w:t>
      </w:r>
      <w:r w:rsidR="00887D72" w:rsidRPr="00DC5400">
        <w:rPr>
          <w:rFonts w:eastAsia="SimSun"/>
          <w:lang w:eastAsia="zh-CN"/>
        </w:rPr>
        <w:t xml:space="preserve"> o etažiranju radi uknjižb</w:t>
      </w:r>
      <w:r w:rsidR="00530BCE" w:rsidRPr="00DC5400">
        <w:rPr>
          <w:rFonts w:eastAsia="SimSun"/>
          <w:lang w:eastAsia="zh-CN"/>
        </w:rPr>
        <w:t>e prava vlasništva nad imovinom na kojoj Općina</w:t>
      </w:r>
      <w:r w:rsidR="00887D72" w:rsidRPr="00DC5400">
        <w:rPr>
          <w:rFonts w:eastAsia="SimSun"/>
          <w:lang w:eastAsia="zh-CN"/>
        </w:rPr>
        <w:t xml:space="preserve"> trenutno vrši svoje ovlasti kao </w:t>
      </w:r>
      <w:r w:rsidR="00B07CAF">
        <w:rPr>
          <w:rFonts w:eastAsia="SimSun"/>
          <w:lang w:eastAsia="zh-CN"/>
        </w:rPr>
        <w:t>suvlasnik i slično</w:t>
      </w:r>
      <w:r w:rsidRPr="00DC5400">
        <w:rPr>
          <w:rFonts w:eastAsia="SimSun"/>
          <w:lang w:eastAsia="zh-CN"/>
        </w:rPr>
        <w:t>,</w:t>
      </w:r>
    </w:p>
    <w:p w:rsidR="00B07CAF" w:rsidRPr="00B07D8F" w:rsidRDefault="00B07CAF" w:rsidP="00303158">
      <w:pPr>
        <w:numPr>
          <w:ilvl w:val="0"/>
          <w:numId w:val="5"/>
        </w:numPr>
        <w:spacing w:after="200" w:line="360" w:lineRule="auto"/>
        <w:contextualSpacing/>
        <w:jc w:val="both"/>
        <w:rPr>
          <w:rFonts w:eastAsia="SimSun"/>
          <w:b/>
          <w:color w:val="000000" w:themeColor="text1"/>
          <w:lang w:eastAsia="zh-CN"/>
        </w:rPr>
      </w:pPr>
      <w:r w:rsidRPr="00B07D8F">
        <w:rPr>
          <w:rFonts w:eastAsia="SimSun"/>
          <w:color w:val="000000" w:themeColor="text1"/>
          <w:lang w:eastAsia="zh-CN"/>
        </w:rPr>
        <w:t>pokretanje odgovarajućih postupaka vezanih u</w:t>
      </w:r>
      <w:r w:rsidR="00FE2747" w:rsidRPr="00B07D8F">
        <w:rPr>
          <w:rFonts w:eastAsia="SimSun"/>
          <w:color w:val="000000" w:themeColor="text1"/>
          <w:lang w:eastAsia="zh-CN"/>
        </w:rPr>
        <w:t xml:space="preserve">z rješavanje imovinsko-pravnih odnosa nad nekretninama u društvenom vlasništvu koje se nalaze na području </w:t>
      </w:r>
      <w:r w:rsidRPr="00B07D8F">
        <w:rPr>
          <w:rFonts w:eastAsia="SimSun"/>
          <w:color w:val="000000" w:themeColor="text1"/>
          <w:lang w:eastAsia="zh-CN"/>
        </w:rPr>
        <w:t>Općine</w:t>
      </w:r>
      <w:r w:rsidR="00C529BA" w:rsidRPr="00B07D8F">
        <w:rPr>
          <w:rFonts w:eastAsia="SimSun"/>
          <w:color w:val="000000" w:themeColor="text1"/>
          <w:lang w:eastAsia="zh-CN"/>
        </w:rPr>
        <w:t>;</w:t>
      </w:r>
    </w:p>
    <w:p w:rsidR="00887D72" w:rsidRPr="00B07D8F" w:rsidRDefault="00551BF2" w:rsidP="00303158">
      <w:pPr>
        <w:numPr>
          <w:ilvl w:val="0"/>
          <w:numId w:val="5"/>
        </w:numPr>
        <w:spacing w:after="200" w:line="360" w:lineRule="auto"/>
        <w:contextualSpacing/>
        <w:jc w:val="both"/>
        <w:rPr>
          <w:rFonts w:eastAsia="SimSun"/>
          <w:b/>
          <w:color w:val="000000" w:themeColor="text1"/>
          <w:lang w:eastAsia="zh-CN"/>
        </w:rPr>
      </w:pPr>
      <w:r w:rsidRPr="00B07D8F">
        <w:rPr>
          <w:rFonts w:eastAsia="SimSun"/>
          <w:color w:val="000000" w:themeColor="text1"/>
          <w:lang w:eastAsia="zh-CN"/>
        </w:rPr>
        <w:t>poduzimanje</w:t>
      </w:r>
      <w:r w:rsidR="00887D72" w:rsidRPr="00B07D8F">
        <w:rPr>
          <w:rFonts w:eastAsia="SimSun"/>
          <w:color w:val="000000" w:themeColor="text1"/>
          <w:lang w:eastAsia="zh-CN"/>
        </w:rPr>
        <w:t xml:space="preserve"> odgovarajuć</w:t>
      </w:r>
      <w:r w:rsidRPr="00B07D8F">
        <w:rPr>
          <w:rFonts w:eastAsia="SimSun"/>
          <w:color w:val="000000" w:themeColor="text1"/>
          <w:lang w:eastAsia="zh-CN"/>
        </w:rPr>
        <w:t>ih koraka</w:t>
      </w:r>
      <w:r w:rsidR="0071759C" w:rsidRPr="00B07D8F">
        <w:rPr>
          <w:rFonts w:eastAsia="SimSun"/>
          <w:color w:val="000000" w:themeColor="text1"/>
          <w:lang w:eastAsia="zh-CN"/>
        </w:rPr>
        <w:t xml:space="preserve"> za prodaju on</w:t>
      </w:r>
      <w:r w:rsidR="00530BCE" w:rsidRPr="00B07D8F">
        <w:rPr>
          <w:rFonts w:eastAsia="SimSun"/>
          <w:color w:val="000000" w:themeColor="text1"/>
          <w:lang w:eastAsia="zh-CN"/>
        </w:rPr>
        <w:t>e imovine</w:t>
      </w:r>
      <w:r w:rsidR="00887D72" w:rsidRPr="00B07D8F">
        <w:rPr>
          <w:rFonts w:eastAsia="SimSun"/>
          <w:color w:val="000000" w:themeColor="text1"/>
          <w:lang w:eastAsia="zh-CN"/>
        </w:rPr>
        <w:t xml:space="preserve"> za koje postoji interes za kupnju</w:t>
      </w:r>
      <w:r w:rsidR="00530BCE" w:rsidRPr="00B07D8F">
        <w:rPr>
          <w:rFonts w:eastAsia="SimSun"/>
          <w:color w:val="000000" w:themeColor="text1"/>
          <w:lang w:eastAsia="zh-CN"/>
        </w:rPr>
        <w:t xml:space="preserve"> i financijsko neisplative za održavanje</w:t>
      </w:r>
      <w:r w:rsidR="00FD5322" w:rsidRPr="00B07D8F">
        <w:rPr>
          <w:rFonts w:eastAsia="SimSun"/>
          <w:color w:val="000000" w:themeColor="text1"/>
          <w:lang w:eastAsia="zh-CN"/>
        </w:rPr>
        <w:t>;</w:t>
      </w:r>
    </w:p>
    <w:p w:rsidR="00FE2747" w:rsidRPr="00B07D8F" w:rsidRDefault="00FE2747" w:rsidP="00303158">
      <w:pPr>
        <w:numPr>
          <w:ilvl w:val="0"/>
          <w:numId w:val="5"/>
        </w:numPr>
        <w:spacing w:after="200" w:line="360" w:lineRule="auto"/>
        <w:contextualSpacing/>
        <w:jc w:val="both"/>
        <w:rPr>
          <w:rFonts w:eastAsia="SimSun"/>
          <w:b/>
          <w:color w:val="000000" w:themeColor="text1"/>
          <w:lang w:eastAsia="zh-CN"/>
        </w:rPr>
      </w:pPr>
      <w:r w:rsidRPr="00B07D8F">
        <w:rPr>
          <w:rFonts w:eastAsia="SimSun"/>
          <w:color w:val="000000" w:themeColor="text1"/>
          <w:lang w:eastAsia="zh-CN"/>
        </w:rPr>
        <w:lastRenderedPageBreak/>
        <w:t xml:space="preserve">poduzimanje odgovarajućih koraka za kupnju one </w:t>
      </w:r>
      <w:r w:rsidR="00E77602" w:rsidRPr="00B07D8F">
        <w:rPr>
          <w:rFonts w:eastAsia="SimSun"/>
          <w:color w:val="000000" w:themeColor="text1"/>
          <w:lang w:eastAsia="zh-CN"/>
        </w:rPr>
        <w:t>imovine za koju postoji interes Općine u smislu izgradnje infrastrukturnih objekata i slično;</w:t>
      </w:r>
    </w:p>
    <w:p w:rsidR="00887D72" w:rsidRPr="00DC5400" w:rsidRDefault="00F135CF" w:rsidP="00303158">
      <w:pPr>
        <w:numPr>
          <w:ilvl w:val="0"/>
          <w:numId w:val="5"/>
        </w:numPr>
        <w:spacing w:after="200" w:line="360" w:lineRule="auto"/>
        <w:contextualSpacing/>
        <w:jc w:val="both"/>
        <w:rPr>
          <w:rFonts w:eastAsia="SimSun"/>
          <w:b/>
          <w:lang w:eastAsia="zh-CN"/>
        </w:rPr>
      </w:pPr>
      <w:r w:rsidRPr="00DC5400">
        <w:rPr>
          <w:rFonts w:eastAsia="SimSun"/>
          <w:lang w:eastAsia="zh-CN"/>
        </w:rPr>
        <w:t xml:space="preserve">učestalost raspisivanja javnih natječaja </w:t>
      </w:r>
      <w:r w:rsidR="0071759C" w:rsidRPr="00DC5400">
        <w:rPr>
          <w:rFonts w:eastAsia="SimSun"/>
          <w:lang w:eastAsia="zh-CN"/>
        </w:rPr>
        <w:t>z</w:t>
      </w:r>
      <w:r w:rsidRPr="00DC5400">
        <w:rPr>
          <w:rFonts w:eastAsia="SimSun"/>
          <w:lang w:eastAsia="zh-CN"/>
        </w:rPr>
        <w:t xml:space="preserve">a prostore koji su uređeni, a </w:t>
      </w:r>
      <w:r w:rsidR="00092483" w:rsidRPr="00DC5400">
        <w:rPr>
          <w:rFonts w:eastAsia="SimSun"/>
          <w:lang w:eastAsia="zh-CN"/>
        </w:rPr>
        <w:t>kako bi se isti iznajmili</w:t>
      </w:r>
      <w:r w:rsidR="00E77602">
        <w:rPr>
          <w:rFonts w:eastAsia="SimSun"/>
          <w:lang w:eastAsia="zh-CN"/>
        </w:rPr>
        <w:t xml:space="preserve">, </w:t>
      </w:r>
      <w:r w:rsidR="00E77602" w:rsidRPr="00B07D8F">
        <w:rPr>
          <w:rFonts w:eastAsia="SimSun"/>
          <w:color w:val="000000" w:themeColor="text1"/>
          <w:lang w:eastAsia="zh-CN"/>
        </w:rPr>
        <w:t>dali u zakup ili korištenje</w:t>
      </w:r>
      <w:r w:rsidR="00092483" w:rsidRPr="00B07D8F">
        <w:rPr>
          <w:rFonts w:eastAsia="SimSun"/>
          <w:color w:val="000000" w:themeColor="text1"/>
          <w:lang w:eastAsia="zh-CN"/>
        </w:rPr>
        <w:t>;</w:t>
      </w:r>
    </w:p>
    <w:p w:rsidR="00887D72" w:rsidRPr="00DC5400" w:rsidRDefault="007135C5" w:rsidP="00303158">
      <w:pPr>
        <w:numPr>
          <w:ilvl w:val="0"/>
          <w:numId w:val="5"/>
        </w:numPr>
        <w:spacing w:after="200" w:line="360" w:lineRule="auto"/>
        <w:contextualSpacing/>
        <w:jc w:val="both"/>
        <w:rPr>
          <w:rFonts w:eastAsia="SimSun"/>
          <w:b/>
          <w:lang w:eastAsia="zh-CN"/>
        </w:rPr>
      </w:pPr>
      <w:r w:rsidRPr="00B07D8F">
        <w:rPr>
          <w:rFonts w:eastAsia="SimSun"/>
          <w:color w:val="000000" w:themeColor="text1"/>
          <w:lang w:eastAsia="zh-CN"/>
        </w:rPr>
        <w:t xml:space="preserve">provedba postupka dodjele poslovnih prostora na korištenje udrugama u obliku nefinancijske podrške za financiranje programa i projekata sukladno </w:t>
      </w:r>
      <w:r w:rsidR="00FD5322" w:rsidRPr="00B07D8F">
        <w:rPr>
          <w:rFonts w:eastAsia="SimSun"/>
          <w:color w:val="000000" w:themeColor="text1"/>
          <w:lang w:eastAsia="zh-CN"/>
        </w:rPr>
        <w:t>zakon</w:t>
      </w:r>
      <w:r w:rsidRPr="00B07D8F">
        <w:rPr>
          <w:rFonts w:eastAsia="SimSun"/>
          <w:color w:val="000000" w:themeColor="text1"/>
          <w:lang w:eastAsia="zh-CN"/>
        </w:rPr>
        <w:t>skim</w:t>
      </w:r>
      <w:r w:rsidR="00FD5322" w:rsidRPr="00B07D8F">
        <w:rPr>
          <w:rFonts w:eastAsia="SimSun"/>
          <w:color w:val="000000" w:themeColor="text1"/>
          <w:lang w:eastAsia="zh-CN"/>
        </w:rPr>
        <w:t xml:space="preserve"> i podza</w:t>
      </w:r>
      <w:r w:rsidRPr="00B07D8F">
        <w:rPr>
          <w:rFonts w:eastAsia="SimSun"/>
          <w:color w:val="000000" w:themeColor="text1"/>
          <w:lang w:eastAsia="zh-CN"/>
        </w:rPr>
        <w:t>konskim</w:t>
      </w:r>
      <w:r w:rsidR="00FD5322" w:rsidRPr="00B07D8F">
        <w:rPr>
          <w:rFonts w:eastAsia="SimSun"/>
          <w:color w:val="000000" w:themeColor="text1"/>
          <w:lang w:eastAsia="zh-CN"/>
        </w:rPr>
        <w:t xml:space="preserve"> propis</w:t>
      </w:r>
      <w:r w:rsidR="00AE6F10">
        <w:rPr>
          <w:rFonts w:eastAsia="SimSun"/>
          <w:color w:val="000000" w:themeColor="text1"/>
          <w:lang w:eastAsia="zh-CN"/>
        </w:rPr>
        <w:t>i</w:t>
      </w:r>
      <w:r w:rsidRPr="00B07D8F">
        <w:rPr>
          <w:rFonts w:eastAsia="SimSun"/>
          <w:color w:val="000000" w:themeColor="text1"/>
          <w:lang w:eastAsia="zh-CN"/>
        </w:rPr>
        <w:t>m</w:t>
      </w:r>
      <w:r w:rsidR="00FD5322" w:rsidRPr="00B07D8F">
        <w:rPr>
          <w:rFonts w:eastAsia="SimSun"/>
          <w:color w:val="000000" w:themeColor="text1"/>
          <w:lang w:eastAsia="zh-CN"/>
        </w:rPr>
        <w:t xml:space="preserve">a </w:t>
      </w:r>
      <w:r w:rsidR="00E27312" w:rsidRPr="00B07D8F">
        <w:rPr>
          <w:rFonts w:eastAsia="SimSun"/>
          <w:color w:val="000000" w:themeColor="text1"/>
          <w:lang w:eastAsia="zh-CN"/>
        </w:rPr>
        <w:t>te</w:t>
      </w:r>
      <w:r w:rsidR="00AE6F10">
        <w:rPr>
          <w:rFonts w:eastAsia="SimSun"/>
          <w:color w:val="000000" w:themeColor="text1"/>
          <w:lang w:eastAsia="zh-CN"/>
        </w:rPr>
        <w:t xml:space="preserve"> </w:t>
      </w:r>
      <w:r w:rsidR="00F135CF" w:rsidRPr="00B07D8F">
        <w:rPr>
          <w:rFonts w:eastAsia="SimSun"/>
          <w:color w:val="000000" w:themeColor="text1"/>
          <w:lang w:eastAsia="zh-CN"/>
        </w:rPr>
        <w:t>izrada temeljite analize</w:t>
      </w:r>
      <w:r w:rsidR="00F52E01">
        <w:rPr>
          <w:rFonts w:eastAsia="SimSun"/>
          <w:color w:val="000000" w:themeColor="text1"/>
          <w:lang w:eastAsia="zh-CN"/>
        </w:rPr>
        <w:t xml:space="preserve"> </w:t>
      </w:r>
      <w:r w:rsidR="00092483" w:rsidRPr="00B07D8F">
        <w:rPr>
          <w:rFonts w:eastAsia="SimSun"/>
          <w:color w:val="000000" w:themeColor="text1"/>
          <w:lang w:eastAsia="zh-CN"/>
        </w:rPr>
        <w:t>dosadašnjih korištenja</w:t>
      </w:r>
      <w:r w:rsidR="00092483" w:rsidRPr="00DC5400">
        <w:rPr>
          <w:rFonts w:eastAsia="SimSun"/>
          <w:lang w:eastAsia="zh-CN"/>
        </w:rPr>
        <w:t xml:space="preserve"> prostora</w:t>
      </w:r>
      <w:r w:rsidR="00F135CF" w:rsidRPr="00DC5400">
        <w:rPr>
          <w:rFonts w:eastAsia="SimSun"/>
          <w:lang w:eastAsia="zh-CN"/>
        </w:rPr>
        <w:t xml:space="preserve"> od strane udruga</w:t>
      </w:r>
      <w:r w:rsidR="00092483" w:rsidRPr="00DC5400">
        <w:rPr>
          <w:rFonts w:eastAsia="SimSun"/>
          <w:lang w:eastAsia="zh-CN"/>
        </w:rPr>
        <w:t>;</w:t>
      </w:r>
    </w:p>
    <w:p w:rsidR="00887D72" w:rsidRPr="00DC5400" w:rsidRDefault="00F135CF" w:rsidP="00303158">
      <w:pPr>
        <w:numPr>
          <w:ilvl w:val="0"/>
          <w:numId w:val="5"/>
        </w:numPr>
        <w:spacing w:after="200" w:line="360" w:lineRule="auto"/>
        <w:contextualSpacing/>
        <w:jc w:val="both"/>
        <w:rPr>
          <w:rFonts w:eastAsia="SimSun"/>
          <w:b/>
          <w:lang w:eastAsia="zh-CN"/>
        </w:rPr>
      </w:pPr>
      <w:r w:rsidRPr="00DC5400">
        <w:rPr>
          <w:rFonts w:eastAsia="SimSun"/>
          <w:lang w:eastAsia="zh-CN"/>
        </w:rPr>
        <w:t>konstantno održavanje postojećih poslovnih prostora</w:t>
      </w:r>
      <w:r w:rsidR="00887D72" w:rsidRPr="00DC5400">
        <w:rPr>
          <w:rFonts w:eastAsia="SimSun"/>
          <w:lang w:eastAsia="zh-CN"/>
        </w:rPr>
        <w:t xml:space="preserve"> sukladno pozitivnim zakonskim propisima posebice imajući u vidu podizanje energetske učinkovitosti prostora kako bi </w:t>
      </w:r>
      <w:r w:rsidR="00092483" w:rsidRPr="00DC5400">
        <w:rPr>
          <w:rFonts w:eastAsia="SimSun"/>
          <w:lang w:eastAsia="zh-CN"/>
        </w:rPr>
        <w:t>se smanjili troškovi održavanja;</w:t>
      </w:r>
    </w:p>
    <w:p w:rsidR="00887D72" w:rsidRPr="00DC5400" w:rsidRDefault="0071759C" w:rsidP="00303158">
      <w:pPr>
        <w:numPr>
          <w:ilvl w:val="0"/>
          <w:numId w:val="5"/>
        </w:numPr>
        <w:spacing w:after="200" w:line="360" w:lineRule="auto"/>
        <w:contextualSpacing/>
        <w:jc w:val="both"/>
        <w:rPr>
          <w:rFonts w:eastAsia="SimSun"/>
          <w:b/>
          <w:lang w:eastAsia="zh-CN"/>
        </w:rPr>
      </w:pPr>
      <w:r w:rsidRPr="00DC5400">
        <w:rPr>
          <w:rFonts w:eastAsia="SimSun"/>
          <w:lang w:eastAsia="zh-CN"/>
        </w:rPr>
        <w:t>r</w:t>
      </w:r>
      <w:r w:rsidR="00F135CF" w:rsidRPr="00DC5400">
        <w:rPr>
          <w:rFonts w:eastAsia="SimSun"/>
          <w:lang w:eastAsia="zh-CN"/>
        </w:rPr>
        <w:t>ješavanje</w:t>
      </w:r>
      <w:r w:rsidR="00887D72" w:rsidRPr="00DC5400">
        <w:rPr>
          <w:rFonts w:eastAsia="SimSun"/>
          <w:lang w:eastAsia="zh-CN"/>
        </w:rPr>
        <w:t xml:space="preserve"> imovinsko pravn</w:t>
      </w:r>
      <w:r w:rsidR="00F135CF" w:rsidRPr="00DC5400">
        <w:rPr>
          <w:rFonts w:eastAsia="SimSun"/>
          <w:lang w:eastAsia="zh-CN"/>
        </w:rPr>
        <w:t>ih odnosa</w:t>
      </w:r>
      <w:r w:rsidR="00887D72" w:rsidRPr="00DC5400">
        <w:rPr>
          <w:rFonts w:eastAsia="SimSun"/>
          <w:lang w:eastAsia="zh-CN"/>
        </w:rPr>
        <w:t xml:space="preserve"> i postepeno provo</w:t>
      </w:r>
      <w:r w:rsidR="00F135CF" w:rsidRPr="00DC5400">
        <w:rPr>
          <w:rFonts w:eastAsia="SimSun"/>
          <w:lang w:eastAsia="zh-CN"/>
        </w:rPr>
        <w:t>đenje</w:t>
      </w:r>
      <w:r w:rsidR="00F07FC3">
        <w:rPr>
          <w:rFonts w:eastAsia="SimSun"/>
          <w:lang w:eastAsia="zh-CN"/>
        </w:rPr>
        <w:t xml:space="preserve"> </w:t>
      </w:r>
      <w:r w:rsidR="00F135CF" w:rsidRPr="00DC5400">
        <w:rPr>
          <w:rFonts w:eastAsia="SimSun"/>
          <w:lang w:eastAsia="zh-CN"/>
        </w:rPr>
        <w:t>upisa</w:t>
      </w:r>
      <w:r w:rsidR="00530BCE" w:rsidRPr="00DC5400">
        <w:rPr>
          <w:rFonts w:eastAsia="SimSun"/>
          <w:lang w:eastAsia="zh-CN"/>
        </w:rPr>
        <w:t xml:space="preserve"> prava vlasništva Općine</w:t>
      </w:r>
      <w:r w:rsidR="00887D72" w:rsidRPr="00DC5400">
        <w:rPr>
          <w:rFonts w:eastAsia="SimSun"/>
          <w:lang w:eastAsia="zh-CN"/>
        </w:rPr>
        <w:t xml:space="preserve"> na neuknjiženim nekretninama  i njihovo evidentiranje u poslovne knjige</w:t>
      </w:r>
      <w:r w:rsidR="00092483" w:rsidRPr="00DC5400">
        <w:rPr>
          <w:rFonts w:eastAsia="SimSun"/>
          <w:lang w:eastAsia="zh-CN"/>
        </w:rPr>
        <w:t>;</w:t>
      </w:r>
    </w:p>
    <w:p w:rsidR="00887D72" w:rsidRPr="00DC5400" w:rsidRDefault="00092483" w:rsidP="00303158">
      <w:pPr>
        <w:numPr>
          <w:ilvl w:val="0"/>
          <w:numId w:val="5"/>
        </w:numPr>
        <w:spacing w:after="200" w:line="360" w:lineRule="auto"/>
        <w:contextualSpacing/>
        <w:jc w:val="both"/>
        <w:rPr>
          <w:rFonts w:eastAsia="SimSun"/>
          <w:b/>
          <w:lang w:eastAsia="zh-CN"/>
        </w:rPr>
      </w:pPr>
      <w:r w:rsidRPr="00DC5400">
        <w:rPr>
          <w:rFonts w:eastAsia="SimSun"/>
          <w:lang w:eastAsia="zh-CN"/>
        </w:rPr>
        <w:t xml:space="preserve">sustavno </w:t>
      </w:r>
      <w:r w:rsidR="0071759C" w:rsidRPr="00DC5400">
        <w:rPr>
          <w:rFonts w:eastAsia="SimSun"/>
          <w:lang w:eastAsia="zh-CN"/>
        </w:rPr>
        <w:t>u</w:t>
      </w:r>
      <w:r w:rsidR="00226FCE" w:rsidRPr="00DC5400">
        <w:rPr>
          <w:rFonts w:eastAsia="SimSun"/>
          <w:lang w:eastAsia="zh-CN"/>
        </w:rPr>
        <w:t>sklađivanje podataka</w:t>
      </w:r>
      <w:r w:rsidR="00887D72" w:rsidRPr="00DC5400">
        <w:rPr>
          <w:rFonts w:eastAsia="SimSun"/>
          <w:lang w:eastAsia="zh-CN"/>
        </w:rPr>
        <w:t xml:space="preserve"> u zemljišnim knjigama i katastru</w:t>
      </w:r>
      <w:r w:rsidRPr="00DC5400">
        <w:rPr>
          <w:rFonts w:eastAsia="SimSun"/>
          <w:lang w:eastAsia="zh-CN"/>
        </w:rPr>
        <w:t>;</w:t>
      </w:r>
    </w:p>
    <w:p w:rsidR="00887D72" w:rsidRPr="00DC5400" w:rsidRDefault="00C336ED" w:rsidP="00303158">
      <w:pPr>
        <w:numPr>
          <w:ilvl w:val="0"/>
          <w:numId w:val="5"/>
        </w:numPr>
        <w:spacing w:after="200" w:line="360" w:lineRule="auto"/>
        <w:contextualSpacing/>
        <w:jc w:val="both"/>
        <w:rPr>
          <w:rFonts w:eastAsia="SimSun"/>
          <w:b/>
          <w:lang w:eastAsia="zh-CN"/>
        </w:rPr>
      </w:pPr>
      <w:r w:rsidRPr="00DC5400">
        <w:rPr>
          <w:rFonts w:eastAsia="SimSun"/>
          <w:lang w:eastAsia="zh-CN"/>
        </w:rPr>
        <w:t xml:space="preserve">provođenje aktivnosti za </w:t>
      </w:r>
      <w:r w:rsidR="00092483" w:rsidRPr="00DC5400">
        <w:rPr>
          <w:rFonts w:eastAsia="SimSun"/>
          <w:lang w:eastAsia="zh-CN"/>
        </w:rPr>
        <w:t>razvrgnuće</w:t>
      </w:r>
      <w:r w:rsidRPr="00DC5400">
        <w:rPr>
          <w:rFonts w:eastAsia="SimSun"/>
          <w:lang w:eastAsia="zh-CN"/>
        </w:rPr>
        <w:t xml:space="preserve"> suvlasničke zajednice na onim nekretninama na kojima postoji suvlasnička zajednica;</w:t>
      </w:r>
    </w:p>
    <w:p w:rsidR="00887D72" w:rsidRPr="00DC5400" w:rsidRDefault="00C336ED" w:rsidP="00303158">
      <w:pPr>
        <w:numPr>
          <w:ilvl w:val="0"/>
          <w:numId w:val="5"/>
        </w:numPr>
        <w:spacing w:after="200" w:line="360" w:lineRule="auto"/>
        <w:contextualSpacing/>
        <w:jc w:val="both"/>
        <w:rPr>
          <w:rFonts w:eastAsia="SimSun"/>
          <w:b/>
          <w:lang w:eastAsia="zh-CN"/>
        </w:rPr>
      </w:pPr>
      <w:r w:rsidRPr="00DC5400">
        <w:rPr>
          <w:rFonts w:eastAsia="SimSun"/>
          <w:lang w:eastAsia="zh-CN"/>
        </w:rPr>
        <w:t>učestalo i žurno rješavanje imovinsko pravnih</w:t>
      </w:r>
      <w:r w:rsidR="00F07FC3">
        <w:rPr>
          <w:rFonts w:eastAsia="SimSun"/>
          <w:lang w:eastAsia="zh-CN"/>
        </w:rPr>
        <w:t xml:space="preserve"> </w:t>
      </w:r>
      <w:r w:rsidRPr="00DC5400">
        <w:rPr>
          <w:rFonts w:eastAsia="SimSun"/>
          <w:lang w:eastAsia="zh-CN"/>
        </w:rPr>
        <w:t>odnosa</w:t>
      </w:r>
      <w:r w:rsidR="00887D72" w:rsidRPr="00DC5400">
        <w:rPr>
          <w:rFonts w:eastAsia="SimSun"/>
          <w:lang w:eastAsia="zh-CN"/>
        </w:rPr>
        <w:t xml:space="preserve"> na nekretninama potrebnim radi realizacije investicijskih projekata i izgradnje komunalne infrastrukture</w:t>
      </w:r>
      <w:r w:rsidR="00092483" w:rsidRPr="00DC5400">
        <w:rPr>
          <w:rFonts w:eastAsia="SimSun"/>
          <w:lang w:eastAsia="zh-CN"/>
        </w:rPr>
        <w:t>;</w:t>
      </w:r>
    </w:p>
    <w:p w:rsidR="00092483" w:rsidRPr="00DC5400" w:rsidRDefault="00C336ED" w:rsidP="00303158">
      <w:pPr>
        <w:numPr>
          <w:ilvl w:val="0"/>
          <w:numId w:val="5"/>
        </w:numPr>
        <w:spacing w:after="200" w:line="360" w:lineRule="auto"/>
        <w:contextualSpacing/>
        <w:jc w:val="both"/>
        <w:rPr>
          <w:rFonts w:eastAsia="SimSun"/>
          <w:lang w:eastAsia="zh-CN"/>
        </w:rPr>
      </w:pPr>
      <w:r w:rsidRPr="00DC5400">
        <w:t>provođenje</w:t>
      </w:r>
      <w:r w:rsidR="00092483" w:rsidRPr="00DC5400">
        <w:t xml:space="preserve"> postupaka prisilne naplate protiv svih subjekata koji ne podmiruju uredno svoje obveze prema </w:t>
      </w:r>
      <w:r w:rsidR="00530BCE" w:rsidRPr="00DC5400">
        <w:t xml:space="preserve">Općini </w:t>
      </w:r>
      <w:r w:rsidR="0015593E">
        <w:t>Orehovica</w:t>
      </w:r>
      <w:r w:rsidR="0007711A">
        <w:t xml:space="preserve"> </w:t>
      </w:r>
      <w:r w:rsidR="00092483" w:rsidRPr="00DC5400">
        <w:t>s bilo koje osnove;</w:t>
      </w:r>
    </w:p>
    <w:p w:rsidR="0058507B" w:rsidRDefault="00C336ED" w:rsidP="00303158">
      <w:pPr>
        <w:numPr>
          <w:ilvl w:val="0"/>
          <w:numId w:val="5"/>
        </w:numPr>
        <w:spacing w:after="200" w:line="360" w:lineRule="auto"/>
        <w:contextualSpacing/>
        <w:jc w:val="both"/>
        <w:rPr>
          <w:rFonts w:eastAsia="SimSun"/>
          <w:lang w:eastAsia="zh-CN"/>
        </w:rPr>
      </w:pPr>
      <w:r w:rsidRPr="00DC5400">
        <w:rPr>
          <w:rFonts w:eastAsia="SimSun"/>
          <w:lang w:eastAsia="zh-CN"/>
        </w:rPr>
        <w:t>učestalo praćenje pravnih propisa i usklađivanje općih akata</w:t>
      </w:r>
      <w:r w:rsidR="00887D72" w:rsidRPr="00DC5400">
        <w:rPr>
          <w:rFonts w:eastAsia="SimSun"/>
          <w:lang w:eastAsia="zh-CN"/>
        </w:rPr>
        <w:t xml:space="preserve"> te </w:t>
      </w:r>
      <w:r w:rsidRPr="00DC5400">
        <w:rPr>
          <w:rFonts w:eastAsia="SimSun"/>
          <w:lang w:eastAsia="zh-CN"/>
        </w:rPr>
        <w:t>njihovo</w:t>
      </w:r>
      <w:r w:rsidR="00887D72" w:rsidRPr="00DC5400">
        <w:rPr>
          <w:rFonts w:eastAsia="SimSun"/>
          <w:lang w:eastAsia="zh-CN"/>
        </w:rPr>
        <w:t xml:space="preserve"> javno objavljiv</w:t>
      </w:r>
      <w:r w:rsidRPr="00DC5400">
        <w:rPr>
          <w:rFonts w:eastAsia="SimSun"/>
          <w:lang w:eastAsia="zh-CN"/>
        </w:rPr>
        <w:t>anje</w:t>
      </w:r>
      <w:r w:rsidR="0071759C" w:rsidRPr="00DC5400">
        <w:rPr>
          <w:rFonts w:eastAsia="SimSun"/>
          <w:lang w:eastAsia="zh-CN"/>
        </w:rPr>
        <w:t xml:space="preserve"> na mrežnim stranicama</w:t>
      </w:r>
      <w:r w:rsidRPr="00DC5400">
        <w:rPr>
          <w:rFonts w:eastAsia="SimSun"/>
          <w:lang w:eastAsia="zh-CN"/>
        </w:rPr>
        <w:t xml:space="preserve"> i </w:t>
      </w:r>
      <w:r w:rsidR="00123F6B" w:rsidRPr="00DC5400">
        <w:rPr>
          <w:rFonts w:eastAsia="SimSun"/>
          <w:lang w:eastAsia="zh-CN"/>
        </w:rPr>
        <w:t xml:space="preserve">u </w:t>
      </w:r>
      <w:r w:rsidR="00FD5322">
        <w:rPr>
          <w:rFonts w:eastAsia="SimSun"/>
          <w:lang w:eastAsia="zh-CN"/>
        </w:rPr>
        <w:t xml:space="preserve">„Službenom </w:t>
      </w:r>
      <w:r w:rsidR="00F07FC3">
        <w:rPr>
          <w:rFonts w:eastAsia="SimSun"/>
          <w:lang w:eastAsia="zh-CN"/>
        </w:rPr>
        <w:t>glasniku</w:t>
      </w:r>
      <w:r w:rsidR="00FD5322">
        <w:rPr>
          <w:rFonts w:eastAsia="SimSun"/>
          <w:lang w:eastAsia="zh-CN"/>
        </w:rPr>
        <w:t xml:space="preserve">“ </w:t>
      </w:r>
      <w:r w:rsidR="00F52E01">
        <w:rPr>
          <w:rFonts w:eastAsia="SimSun"/>
          <w:lang w:eastAsia="zh-CN"/>
        </w:rPr>
        <w:t>Međimurske</w:t>
      </w:r>
      <w:r w:rsidR="00FD5322">
        <w:rPr>
          <w:rFonts w:eastAsia="SimSun"/>
          <w:lang w:eastAsia="zh-CN"/>
        </w:rPr>
        <w:t xml:space="preserve"> županije</w:t>
      </w:r>
      <w:r w:rsidR="0071759C" w:rsidRPr="00DC5400">
        <w:rPr>
          <w:rFonts w:eastAsia="SimSun"/>
          <w:lang w:eastAsia="zh-CN"/>
        </w:rPr>
        <w:t>.</w:t>
      </w:r>
    </w:p>
    <w:p w:rsidR="00036A7F" w:rsidRDefault="00036A7F" w:rsidP="00036A7F">
      <w:pPr>
        <w:spacing w:after="200" w:line="360" w:lineRule="auto"/>
        <w:ind w:left="720"/>
        <w:contextualSpacing/>
        <w:jc w:val="both"/>
        <w:rPr>
          <w:rFonts w:eastAsia="SimSun"/>
          <w:lang w:eastAsia="zh-CN"/>
        </w:rPr>
      </w:pPr>
    </w:p>
    <w:p w:rsidR="00F52E01" w:rsidRPr="00172E5A" w:rsidRDefault="00F52E01" w:rsidP="00F52E01">
      <w:pPr>
        <w:pStyle w:val="Odlomakpopisa"/>
        <w:numPr>
          <w:ilvl w:val="1"/>
          <w:numId w:val="4"/>
        </w:numPr>
        <w:spacing w:after="200"/>
        <w:jc w:val="both"/>
        <w:rPr>
          <w:rFonts w:eastAsia="SimSun"/>
          <w:b/>
          <w:lang w:eastAsia="zh-CN"/>
        </w:rPr>
      </w:pPr>
      <w:r>
        <w:rPr>
          <w:rFonts w:eastAsia="SimSun"/>
          <w:b/>
          <w:lang w:eastAsia="zh-CN"/>
        </w:rPr>
        <w:t xml:space="preserve"> </w:t>
      </w:r>
      <w:r w:rsidRPr="00172E5A">
        <w:rPr>
          <w:rFonts w:eastAsia="SimSun"/>
          <w:b/>
          <w:lang w:eastAsia="zh-CN"/>
        </w:rPr>
        <w:t xml:space="preserve">Opći uvjeti korištenja imovinom u vlasništvu </w:t>
      </w:r>
      <w:r>
        <w:rPr>
          <w:rFonts w:eastAsia="SimSun"/>
          <w:b/>
          <w:lang w:eastAsia="zh-CN"/>
        </w:rPr>
        <w:t>općine Orehovica</w:t>
      </w:r>
    </w:p>
    <w:p w:rsidR="00F52E01" w:rsidRPr="00172E5A" w:rsidRDefault="00F52E01" w:rsidP="00F52E01">
      <w:pPr>
        <w:pStyle w:val="Odlomakpopisa"/>
        <w:spacing w:after="200"/>
        <w:ind w:left="1080"/>
        <w:jc w:val="both"/>
        <w:rPr>
          <w:rFonts w:eastAsia="SimSun"/>
          <w:lang w:eastAsia="zh-CN"/>
        </w:rPr>
      </w:pPr>
    </w:p>
    <w:p w:rsidR="00F52E01" w:rsidRPr="00172E5A" w:rsidRDefault="00F52E01" w:rsidP="00F52E01">
      <w:pPr>
        <w:pStyle w:val="Odlomakpopisa"/>
        <w:spacing w:after="200"/>
        <w:ind w:left="1080"/>
        <w:jc w:val="both"/>
        <w:rPr>
          <w:rFonts w:eastAsia="SimSun"/>
          <w:lang w:eastAsia="zh-CN"/>
        </w:rPr>
      </w:pPr>
    </w:p>
    <w:p w:rsidR="00F52E01" w:rsidRPr="00172E5A" w:rsidRDefault="00F52E01" w:rsidP="00F52E01">
      <w:pPr>
        <w:pStyle w:val="Odlomakpopisa"/>
        <w:numPr>
          <w:ilvl w:val="0"/>
          <w:numId w:val="18"/>
        </w:numPr>
        <w:spacing w:after="200"/>
        <w:jc w:val="both"/>
        <w:rPr>
          <w:rFonts w:eastAsia="SimSun"/>
          <w:b/>
          <w:lang w:eastAsia="zh-CN"/>
        </w:rPr>
      </w:pPr>
      <w:r w:rsidRPr="00172E5A">
        <w:rPr>
          <w:rFonts w:eastAsia="SimSun"/>
          <w:b/>
          <w:lang w:eastAsia="zh-CN"/>
        </w:rPr>
        <w:t>Osnove raspolaganja zemljištem</w:t>
      </w:r>
    </w:p>
    <w:p w:rsidR="00F52E01" w:rsidRPr="00172E5A" w:rsidRDefault="00F52E01" w:rsidP="00F52E01">
      <w:pPr>
        <w:spacing w:after="200"/>
        <w:jc w:val="both"/>
      </w:pPr>
      <w:r w:rsidRPr="00172E5A">
        <w:t xml:space="preserve">- Zakon o vlasništvu i drugim stvarnim pravima (NN, br. 91/96., 68/98., 137/99., 22/00., 73/00., 114/01., 79/06., 141/06., 146/08., 38/09., 153/09., 143/12 i 152/14) </w:t>
      </w:r>
    </w:p>
    <w:p w:rsidR="00F52E01" w:rsidRPr="00172E5A" w:rsidRDefault="00F52E01" w:rsidP="00F52E01">
      <w:pPr>
        <w:spacing w:after="200"/>
        <w:jc w:val="both"/>
      </w:pPr>
      <w:r w:rsidRPr="00172E5A">
        <w:t xml:space="preserve">- Zakon o zemljišnim knjigama (NN, br. 91/96., 68/98., 137/99., 114/01., 100/04., 107/07., 152/08., 126/10., 55/13. i 60/13.) </w:t>
      </w:r>
    </w:p>
    <w:p w:rsidR="00F52E01" w:rsidRPr="00172E5A" w:rsidRDefault="00F52E01" w:rsidP="00F52E01">
      <w:pPr>
        <w:spacing w:after="200"/>
        <w:jc w:val="both"/>
      </w:pPr>
      <w:r w:rsidRPr="00172E5A">
        <w:t xml:space="preserve">- Zakon o prostornom uređenju (NN, br. 153/13.) - Zakon o gradnji (NN, br. 153/13.) </w:t>
      </w:r>
    </w:p>
    <w:p w:rsidR="00F52E01" w:rsidRPr="00677461" w:rsidRDefault="00F52E01" w:rsidP="00F52E01">
      <w:pPr>
        <w:spacing w:after="200"/>
        <w:jc w:val="both"/>
      </w:pPr>
      <w:r w:rsidRPr="00172E5A">
        <w:t>- Zakon o procjeni vrijednosti nekretn</w:t>
      </w:r>
      <w:r w:rsidR="00677461">
        <w:t xml:space="preserve">ina (Narodne novine br. 78/15) </w:t>
      </w:r>
    </w:p>
    <w:p w:rsidR="00F52E01" w:rsidRPr="00172E5A" w:rsidRDefault="00F52E01" w:rsidP="00F52E01">
      <w:pPr>
        <w:spacing w:after="200"/>
        <w:jc w:val="both"/>
      </w:pPr>
      <w:r w:rsidRPr="00172E5A">
        <w:t xml:space="preserve"> - Zakon o postupanju s nezakonito izgrađenim zgradama (NN, broj 86/12. i 143/13.) 9</w:t>
      </w:r>
    </w:p>
    <w:p w:rsidR="00F52E01" w:rsidRPr="00172E5A" w:rsidRDefault="00F52E01" w:rsidP="00F52E01">
      <w:pPr>
        <w:spacing w:after="200"/>
        <w:jc w:val="both"/>
      </w:pPr>
      <w:r w:rsidRPr="00172E5A">
        <w:lastRenderedPageBreak/>
        <w:t xml:space="preserve"> - Zakon o zaštiti i očuvanju kulturnih dobara (NN, br. 69/99., 151/03., 157/03., 100/04., 87/09., 88/10., 61/11., 25/12. i 136/12., 157/13. i 152/14.) </w:t>
      </w:r>
    </w:p>
    <w:p w:rsidR="00F52E01" w:rsidRPr="00172E5A" w:rsidRDefault="00F52E01" w:rsidP="00F52E01">
      <w:pPr>
        <w:spacing w:after="200"/>
        <w:jc w:val="both"/>
      </w:pPr>
      <w:r w:rsidRPr="00172E5A">
        <w:t xml:space="preserve">- Zakon o državnoj izmjeri i katastru nekretnina (NN, br. 16/07., 124/10., 56/13.) </w:t>
      </w:r>
    </w:p>
    <w:p w:rsidR="00F52E01" w:rsidRPr="00172E5A" w:rsidRDefault="00F52E01" w:rsidP="00F52E01">
      <w:pPr>
        <w:spacing w:after="200"/>
        <w:jc w:val="both"/>
      </w:pPr>
      <w:r w:rsidRPr="00172E5A">
        <w:t xml:space="preserve">- Zakon o cestama (NN, broj 84/11., 22/13., 54/13., 148/13. i 92/14.) </w:t>
      </w:r>
    </w:p>
    <w:p w:rsidR="00F52E01" w:rsidRPr="00172E5A" w:rsidRDefault="00F52E01" w:rsidP="00F52E01">
      <w:pPr>
        <w:spacing w:after="200"/>
        <w:jc w:val="both"/>
      </w:pPr>
      <w:r w:rsidRPr="00172E5A">
        <w:t xml:space="preserve">- Zakon o izvlaštenju i određivanju naknade (NN, broj 74/2014) </w:t>
      </w:r>
    </w:p>
    <w:p w:rsidR="00F52E01" w:rsidRPr="00172E5A" w:rsidRDefault="00F52E01" w:rsidP="00F52E01">
      <w:pPr>
        <w:spacing w:after="200"/>
        <w:jc w:val="both"/>
      </w:pPr>
      <w:r w:rsidRPr="00172E5A">
        <w:t>- Zakon o lokalnoj i područnoj (regionalnoj) samoupravi (NN, broj 33/01, 60/01, 129/05, 109/07, 36/09, 125/08, 36/09, 150/11, 144/12)</w:t>
      </w:r>
    </w:p>
    <w:p w:rsidR="00F52E01" w:rsidRPr="00172E5A" w:rsidRDefault="00F52E01" w:rsidP="00F52E01">
      <w:pPr>
        <w:spacing w:after="200"/>
        <w:jc w:val="both"/>
      </w:pPr>
    </w:p>
    <w:p w:rsidR="00F52E01" w:rsidRPr="00172E5A" w:rsidRDefault="00F52E01" w:rsidP="00F52E01">
      <w:pPr>
        <w:pStyle w:val="Odlomakpopisa"/>
        <w:numPr>
          <w:ilvl w:val="0"/>
          <w:numId w:val="18"/>
        </w:numPr>
        <w:spacing w:after="200"/>
        <w:jc w:val="both"/>
        <w:rPr>
          <w:rFonts w:eastAsia="SimSun"/>
          <w:b/>
          <w:lang w:eastAsia="zh-CN"/>
        </w:rPr>
      </w:pPr>
      <w:r w:rsidRPr="00172E5A">
        <w:rPr>
          <w:rFonts w:eastAsia="SimSun"/>
          <w:b/>
          <w:lang w:eastAsia="zh-CN"/>
        </w:rPr>
        <w:t>Osnove raspolaganja poslovnim prostorima</w:t>
      </w:r>
    </w:p>
    <w:p w:rsidR="00F52E01" w:rsidRPr="00172E5A" w:rsidRDefault="00F52E01" w:rsidP="00F52E01">
      <w:pPr>
        <w:spacing w:after="200"/>
        <w:jc w:val="both"/>
      </w:pPr>
      <w:r w:rsidRPr="00172E5A">
        <w:t>Zakon o zakupu i kupoprodaji poslovnog prostora (NN, broj 125/11, 64/15.)</w:t>
      </w:r>
    </w:p>
    <w:p w:rsidR="00F52E01" w:rsidRPr="00172E5A" w:rsidRDefault="00F52E01" w:rsidP="00F52E01">
      <w:pPr>
        <w:spacing w:after="200"/>
        <w:jc w:val="both"/>
      </w:pPr>
    </w:p>
    <w:p w:rsidR="00F07FC3" w:rsidRDefault="00F52E01" w:rsidP="00F07FC3">
      <w:pPr>
        <w:pStyle w:val="Odlomakpopisa"/>
        <w:numPr>
          <w:ilvl w:val="0"/>
          <w:numId w:val="18"/>
        </w:numPr>
        <w:spacing w:after="200"/>
        <w:jc w:val="both"/>
        <w:rPr>
          <w:b/>
        </w:rPr>
      </w:pPr>
      <w:r w:rsidRPr="00172E5A">
        <w:rPr>
          <w:b/>
        </w:rPr>
        <w:t>Osnove raspolaganja stanovima</w:t>
      </w:r>
    </w:p>
    <w:p w:rsidR="00AA4F8F" w:rsidRPr="00AA4F8F" w:rsidRDefault="00AA4F8F" w:rsidP="00AA4F8F">
      <w:pPr>
        <w:pStyle w:val="Odlomakpopisa"/>
        <w:spacing w:after="200"/>
        <w:jc w:val="both"/>
        <w:rPr>
          <w:b/>
        </w:rPr>
      </w:pPr>
    </w:p>
    <w:p w:rsidR="00AA4F8F" w:rsidRPr="00AA4F8F" w:rsidRDefault="003A6725" w:rsidP="00F52E01">
      <w:pPr>
        <w:spacing w:after="200"/>
        <w:jc w:val="both"/>
        <w:rPr>
          <w:color w:val="000000" w:themeColor="text1"/>
        </w:rPr>
      </w:pPr>
      <w:r w:rsidRPr="00AA4F8F">
        <w:rPr>
          <w:color w:val="000000" w:themeColor="text1"/>
        </w:rPr>
        <w:t>Ukoliko će općina imati stanove u vlasništvu</w:t>
      </w:r>
      <w:r w:rsidR="00AA4F8F" w:rsidRPr="00AA4F8F">
        <w:rPr>
          <w:color w:val="000000" w:themeColor="text1"/>
        </w:rPr>
        <w:t>, raspolagati će s njima na sljedeći način:</w:t>
      </w:r>
    </w:p>
    <w:p w:rsidR="00F52E01" w:rsidRPr="00AA4F8F" w:rsidRDefault="00F52E01" w:rsidP="00F52E01">
      <w:pPr>
        <w:spacing w:after="200"/>
        <w:jc w:val="both"/>
        <w:rPr>
          <w:color w:val="000000" w:themeColor="text1"/>
        </w:rPr>
      </w:pPr>
      <w:r w:rsidRPr="00AA4F8F">
        <w:rPr>
          <w:color w:val="000000" w:themeColor="text1"/>
        </w:rPr>
        <w:t>Dio stanova</w:t>
      </w:r>
      <w:r w:rsidR="00AA4F8F" w:rsidRPr="00AA4F8F">
        <w:rPr>
          <w:color w:val="000000" w:themeColor="text1"/>
        </w:rPr>
        <w:t xml:space="preserve"> biti će</w:t>
      </w:r>
      <w:r w:rsidRPr="00AA4F8F">
        <w:rPr>
          <w:color w:val="000000" w:themeColor="text1"/>
        </w:rPr>
        <w:t xml:space="preserve"> upisan u zemljišne knjige kao vlasništvo </w:t>
      </w:r>
      <w:r w:rsidR="00D219F3" w:rsidRPr="00AA4F8F">
        <w:rPr>
          <w:color w:val="000000" w:themeColor="text1"/>
        </w:rPr>
        <w:t>Općine Orehovica</w:t>
      </w:r>
      <w:r w:rsidR="00AA4F8F" w:rsidRPr="00AA4F8F">
        <w:rPr>
          <w:color w:val="000000" w:themeColor="text1"/>
        </w:rPr>
        <w:t>.</w:t>
      </w:r>
    </w:p>
    <w:p w:rsidR="00F52E01" w:rsidRPr="00AA4F8F" w:rsidRDefault="00F52E01" w:rsidP="00F52E01">
      <w:pPr>
        <w:spacing w:after="200"/>
        <w:jc w:val="both"/>
        <w:rPr>
          <w:color w:val="000000" w:themeColor="text1"/>
        </w:rPr>
      </w:pPr>
      <w:r w:rsidRPr="00AA4F8F">
        <w:rPr>
          <w:color w:val="000000" w:themeColor="text1"/>
        </w:rPr>
        <w:t xml:space="preserve">U stanovima u vlasništvu </w:t>
      </w:r>
      <w:r w:rsidR="00D219F3" w:rsidRPr="00AA4F8F">
        <w:rPr>
          <w:color w:val="000000" w:themeColor="text1"/>
        </w:rPr>
        <w:t xml:space="preserve">Općine Orehovica </w:t>
      </w:r>
      <w:r w:rsidR="00AA4F8F" w:rsidRPr="00AA4F8F">
        <w:rPr>
          <w:color w:val="000000" w:themeColor="text1"/>
        </w:rPr>
        <w:t>nalazit će</w:t>
      </w:r>
      <w:r w:rsidRPr="00AA4F8F">
        <w:rPr>
          <w:color w:val="000000" w:themeColor="text1"/>
        </w:rPr>
        <w:t xml:space="preserve"> se: </w:t>
      </w:r>
    </w:p>
    <w:p w:rsidR="00F52E01" w:rsidRPr="00AA4F8F" w:rsidRDefault="00F52E01" w:rsidP="00F52E01">
      <w:pPr>
        <w:spacing w:after="200"/>
        <w:jc w:val="both"/>
        <w:rPr>
          <w:color w:val="000000" w:themeColor="text1"/>
        </w:rPr>
      </w:pPr>
      <w:r w:rsidRPr="00AA4F8F">
        <w:rPr>
          <w:color w:val="000000" w:themeColor="text1"/>
        </w:rPr>
        <w:t>1) Zaštićeni na</w:t>
      </w:r>
      <w:r w:rsidR="00D219F3" w:rsidRPr="00AA4F8F">
        <w:rPr>
          <w:color w:val="000000" w:themeColor="text1"/>
        </w:rPr>
        <w:t>jmoprimci u</w:t>
      </w:r>
      <w:r w:rsidRPr="00AA4F8F">
        <w:rPr>
          <w:color w:val="000000" w:themeColor="text1"/>
        </w:rPr>
        <w:t xml:space="preserve"> skladu sa Zakonom o najmu stanova</w:t>
      </w:r>
      <w:r w:rsidR="00AA4F8F" w:rsidRPr="00AA4F8F">
        <w:rPr>
          <w:color w:val="000000" w:themeColor="text1"/>
        </w:rPr>
        <w:t>.</w:t>
      </w:r>
      <w:r w:rsidRPr="00AA4F8F">
        <w:rPr>
          <w:color w:val="000000" w:themeColor="text1"/>
        </w:rPr>
        <w:t xml:space="preserve"> </w:t>
      </w:r>
      <w:r w:rsidR="00AA4F8F" w:rsidRPr="00AA4F8F">
        <w:rPr>
          <w:color w:val="000000" w:themeColor="text1"/>
        </w:rPr>
        <w:t>Općina će</w:t>
      </w:r>
      <w:r w:rsidRPr="00AA4F8F">
        <w:rPr>
          <w:color w:val="000000" w:themeColor="text1"/>
        </w:rPr>
        <w:t xml:space="preserve"> sa zaštić</w:t>
      </w:r>
      <w:r w:rsidR="00AA4F8F" w:rsidRPr="00AA4F8F">
        <w:rPr>
          <w:color w:val="000000" w:themeColor="text1"/>
        </w:rPr>
        <w:t>enim najmoprimcima sklapati</w:t>
      </w:r>
      <w:r w:rsidRPr="00AA4F8F">
        <w:rPr>
          <w:color w:val="000000" w:themeColor="text1"/>
        </w:rPr>
        <w:t xml:space="preserve"> ugovore o najmu stana sa zaštićenom najamninom. Iznos zaštićene najamnine </w:t>
      </w:r>
      <w:r w:rsidR="00AA4F8F" w:rsidRPr="00AA4F8F">
        <w:rPr>
          <w:color w:val="000000" w:themeColor="text1"/>
        </w:rPr>
        <w:t>biti će određen</w:t>
      </w:r>
      <w:r w:rsidRPr="00AA4F8F">
        <w:rPr>
          <w:color w:val="000000" w:themeColor="text1"/>
        </w:rPr>
        <w:t xml:space="preserve"> sukladno odredbama Uredbe o uvjetima i mjerilima za utvrđivanje zaštićene najamnine. </w:t>
      </w:r>
    </w:p>
    <w:p w:rsidR="00F52E01" w:rsidRPr="00AA4F8F" w:rsidRDefault="00F52E01" w:rsidP="00F52E01">
      <w:pPr>
        <w:spacing w:after="200"/>
        <w:jc w:val="both"/>
        <w:rPr>
          <w:color w:val="000000" w:themeColor="text1"/>
        </w:rPr>
      </w:pPr>
      <w:r w:rsidRPr="00AA4F8F">
        <w:rPr>
          <w:color w:val="000000" w:themeColor="text1"/>
        </w:rPr>
        <w:t xml:space="preserve">2) Osobe s kojima </w:t>
      </w:r>
      <w:r w:rsidR="00AA4F8F" w:rsidRPr="00AA4F8F">
        <w:rPr>
          <w:color w:val="000000" w:themeColor="text1"/>
        </w:rPr>
        <w:t>će biti</w:t>
      </w:r>
      <w:r w:rsidRPr="00AA4F8F">
        <w:rPr>
          <w:color w:val="000000" w:themeColor="text1"/>
        </w:rPr>
        <w:t xml:space="preserve"> sklopljen ugovor na temelju Odluke o davanju stanova u najam</w:t>
      </w:r>
      <w:r w:rsidR="00AA4F8F" w:rsidRPr="00AA4F8F">
        <w:rPr>
          <w:color w:val="000000" w:themeColor="text1"/>
        </w:rPr>
        <w:t>.</w:t>
      </w:r>
      <w:r w:rsidRPr="00AA4F8F">
        <w:rPr>
          <w:color w:val="000000" w:themeColor="text1"/>
        </w:rPr>
        <w:t xml:space="preserve"> Ugovori o najmu</w:t>
      </w:r>
      <w:r w:rsidR="00AA4F8F" w:rsidRPr="00AA4F8F">
        <w:rPr>
          <w:color w:val="000000" w:themeColor="text1"/>
        </w:rPr>
        <w:t xml:space="preserve"> biti će</w:t>
      </w:r>
      <w:r w:rsidRPr="00AA4F8F">
        <w:rPr>
          <w:color w:val="000000" w:themeColor="text1"/>
        </w:rPr>
        <w:t xml:space="preserve"> sklopljeni temeljem provedenog natječaja i redoslijedom utvrđenom konačnom listom prvenstva. </w:t>
      </w:r>
    </w:p>
    <w:p w:rsidR="00677461" w:rsidRDefault="00677461" w:rsidP="00F52E01">
      <w:pPr>
        <w:spacing w:after="200"/>
        <w:jc w:val="both"/>
      </w:pPr>
    </w:p>
    <w:p w:rsidR="00F52E01" w:rsidRPr="00172E5A" w:rsidRDefault="00F52E01" w:rsidP="00F52E01">
      <w:pPr>
        <w:spacing w:after="200"/>
        <w:jc w:val="both"/>
      </w:pPr>
      <w:r w:rsidRPr="00172E5A">
        <w:t>OSNOVE KORIŠTENJA</w:t>
      </w:r>
    </w:p>
    <w:p w:rsidR="00F52E01" w:rsidRPr="00172E5A" w:rsidRDefault="00F52E01" w:rsidP="00F52E01">
      <w:pPr>
        <w:spacing w:after="200"/>
        <w:jc w:val="both"/>
      </w:pPr>
      <w:r w:rsidRPr="00172E5A">
        <w:t xml:space="preserve"> - Zakon o najmu stanova (NN, br. 91/96., 48/98., 66/98. i 22/06.)</w:t>
      </w:r>
    </w:p>
    <w:p w:rsidR="00F52E01" w:rsidRPr="00172E5A" w:rsidRDefault="00F52E01" w:rsidP="00F52E01">
      <w:pPr>
        <w:spacing w:after="200"/>
        <w:jc w:val="both"/>
      </w:pPr>
      <w:r w:rsidRPr="00172E5A">
        <w:t xml:space="preserve"> - Uredba o uvjetima i mjerilima za utvrđivanje zaštićene najamnine (NN, br. 40/97. i 117/05.) - Zakon o prodaji stanova na kojima postoji stanarsko pravo (NN, br. 43/92., 69/92., 87/92., 25/93., 26/93., 48/93., 2/94., 44/94., 47/94., 58/95., 103/95., 11/96., 76/96., 111/96., 11/97., 103/97., 119/97., 68/98., 163/98., 22/99., 96/99., 120/00., 94/01. i 78/02.)</w:t>
      </w:r>
    </w:p>
    <w:p w:rsidR="00F52E01" w:rsidRPr="00172E5A" w:rsidRDefault="00F52E01" w:rsidP="00F52E01">
      <w:pPr>
        <w:spacing w:after="200"/>
        <w:jc w:val="both"/>
      </w:pPr>
    </w:p>
    <w:p w:rsidR="00F52E01" w:rsidRPr="00172E5A" w:rsidRDefault="00F52E01" w:rsidP="00F52E01">
      <w:pPr>
        <w:spacing w:after="200"/>
        <w:jc w:val="both"/>
      </w:pPr>
    </w:p>
    <w:p w:rsidR="00036A7F" w:rsidRPr="00DC5400" w:rsidRDefault="00036A7F" w:rsidP="00F52E01">
      <w:pPr>
        <w:spacing w:after="200" w:line="360" w:lineRule="auto"/>
        <w:contextualSpacing/>
        <w:jc w:val="both"/>
        <w:rPr>
          <w:rFonts w:eastAsia="SimSun"/>
          <w:lang w:eastAsia="zh-CN"/>
        </w:rPr>
      </w:pPr>
    </w:p>
    <w:p w:rsidR="00887D72" w:rsidRPr="00DC5400" w:rsidRDefault="00887D72" w:rsidP="00C95BCF">
      <w:pPr>
        <w:pStyle w:val="Naslov1"/>
        <w:spacing w:line="360" w:lineRule="auto"/>
        <w:rPr>
          <w:lang w:eastAsia="zh-CN"/>
        </w:rPr>
      </w:pPr>
      <w:bookmarkStart w:id="32" w:name="_Toc478547643"/>
      <w:r w:rsidRPr="00DC5400">
        <w:rPr>
          <w:lang w:eastAsia="zh-CN"/>
        </w:rPr>
        <w:lastRenderedPageBreak/>
        <w:t>ZAKLJUČAK:</w:t>
      </w:r>
      <w:bookmarkEnd w:id="32"/>
    </w:p>
    <w:p w:rsidR="003C2BC9" w:rsidRPr="00DC5400" w:rsidRDefault="005D5BCE" w:rsidP="00C95BCF">
      <w:pPr>
        <w:pStyle w:val="Naslov1"/>
        <w:numPr>
          <w:ilvl w:val="0"/>
          <w:numId w:val="0"/>
        </w:numPr>
        <w:spacing w:line="360" w:lineRule="auto"/>
        <w:ind w:firstLine="539"/>
        <w:jc w:val="both"/>
        <w:rPr>
          <w:b w:val="0"/>
          <w:sz w:val="24"/>
          <w:szCs w:val="24"/>
        </w:rPr>
      </w:pPr>
      <w:bookmarkStart w:id="33" w:name="_Toc474401369"/>
      <w:bookmarkStart w:id="34" w:name="_Toc474404260"/>
      <w:bookmarkStart w:id="35" w:name="_Toc474404722"/>
      <w:bookmarkStart w:id="36" w:name="_Toc475003033"/>
      <w:bookmarkStart w:id="37" w:name="_Toc478547644"/>
      <w:r w:rsidRPr="00DC5400">
        <w:rPr>
          <w:b w:val="0"/>
          <w:sz w:val="24"/>
          <w:szCs w:val="24"/>
        </w:rPr>
        <w:t>Kontradiktorno je da se unatoč činjenici što je</w:t>
      </w:r>
      <w:r w:rsidR="003C2BC9" w:rsidRPr="00DC5400">
        <w:rPr>
          <w:b w:val="0"/>
          <w:sz w:val="24"/>
          <w:szCs w:val="24"/>
        </w:rPr>
        <w:t xml:space="preserve"> područje upravljanja i raspolaganja nekretninama i ostalom imovinom uređeno velikim brojem zakonskih i pod zakonskih propisa, </w:t>
      </w:r>
      <w:r w:rsidRPr="00DC5400">
        <w:rPr>
          <w:b w:val="0"/>
          <w:sz w:val="24"/>
          <w:szCs w:val="24"/>
        </w:rPr>
        <w:t xml:space="preserve">svakodnevno </w:t>
      </w:r>
      <w:r w:rsidR="003C2BC9" w:rsidRPr="00DC5400">
        <w:rPr>
          <w:b w:val="0"/>
          <w:sz w:val="24"/>
          <w:szCs w:val="24"/>
        </w:rPr>
        <w:t xml:space="preserve">susrećemo </w:t>
      </w:r>
      <w:r w:rsidRPr="00DC5400">
        <w:rPr>
          <w:b w:val="0"/>
          <w:sz w:val="24"/>
          <w:szCs w:val="24"/>
        </w:rPr>
        <w:t>i sa pojavom pravnih praznina te nedostatkom odgovarajućih pravilnika i uputa kao pomoć za što kvalitetnije postupanje unutar zakonskih okvira</w:t>
      </w:r>
      <w:r w:rsidR="003C2BC9" w:rsidRPr="00DC5400">
        <w:rPr>
          <w:b w:val="0"/>
          <w:sz w:val="24"/>
          <w:szCs w:val="24"/>
        </w:rPr>
        <w:t xml:space="preserve">. Stoga je dužnost jedinice lokalne samouprave </w:t>
      </w:r>
      <w:r w:rsidR="003C2BC9" w:rsidRPr="00DC5400">
        <w:rPr>
          <w:b w:val="0"/>
          <w:sz w:val="24"/>
          <w:szCs w:val="24"/>
          <w:lang w:eastAsia="zh-CN"/>
        </w:rPr>
        <w:t>da učestalo prati pravne propise</w:t>
      </w:r>
      <w:r w:rsidR="003C2BC9" w:rsidRPr="00DC5400">
        <w:rPr>
          <w:b w:val="0"/>
          <w:sz w:val="24"/>
          <w:szCs w:val="24"/>
        </w:rPr>
        <w:t xml:space="preserve"> i </w:t>
      </w:r>
      <w:r w:rsidR="003C2BC9" w:rsidRPr="00DC5400">
        <w:rPr>
          <w:b w:val="0"/>
          <w:sz w:val="24"/>
          <w:szCs w:val="24"/>
          <w:lang w:eastAsia="zh-CN"/>
        </w:rPr>
        <w:t>donosi odgo</w:t>
      </w:r>
      <w:r w:rsidR="003C2BC9" w:rsidRPr="00DC5400">
        <w:rPr>
          <w:b w:val="0"/>
          <w:sz w:val="24"/>
          <w:szCs w:val="24"/>
        </w:rPr>
        <w:t xml:space="preserve">varajuće opće akte i pravilnike, </w:t>
      </w:r>
      <w:r w:rsidRPr="00DC5400">
        <w:rPr>
          <w:b w:val="0"/>
          <w:sz w:val="24"/>
          <w:szCs w:val="24"/>
        </w:rPr>
        <w:t>a radi što učinkovitijeg, jednoobraznog i</w:t>
      </w:r>
      <w:r w:rsidR="003C2BC9" w:rsidRPr="00DC5400">
        <w:rPr>
          <w:b w:val="0"/>
          <w:sz w:val="24"/>
          <w:szCs w:val="24"/>
        </w:rPr>
        <w:t xml:space="preserve"> transparentnijeg </w:t>
      </w:r>
      <w:r w:rsidR="003C2BC9" w:rsidRPr="00DC5400">
        <w:rPr>
          <w:b w:val="0"/>
          <w:sz w:val="24"/>
          <w:szCs w:val="24"/>
          <w:lang w:eastAsia="zh-CN"/>
        </w:rPr>
        <w:t xml:space="preserve">raspolaganja i upravljanja </w:t>
      </w:r>
      <w:r w:rsidR="003C2BC9" w:rsidRPr="00DC5400">
        <w:rPr>
          <w:b w:val="0"/>
          <w:sz w:val="24"/>
          <w:szCs w:val="24"/>
        </w:rPr>
        <w:t xml:space="preserve">svojom </w:t>
      </w:r>
      <w:r w:rsidR="003C2BC9" w:rsidRPr="00DC5400">
        <w:rPr>
          <w:b w:val="0"/>
          <w:sz w:val="24"/>
          <w:szCs w:val="24"/>
          <w:lang w:eastAsia="zh-CN"/>
        </w:rPr>
        <w:t>imovinom.</w:t>
      </w:r>
      <w:bookmarkEnd w:id="33"/>
      <w:bookmarkEnd w:id="34"/>
      <w:bookmarkEnd w:id="35"/>
      <w:bookmarkEnd w:id="36"/>
      <w:bookmarkEnd w:id="37"/>
    </w:p>
    <w:p w:rsidR="003C2BC9" w:rsidRPr="00DC5400" w:rsidRDefault="003C2BC9" w:rsidP="00C95BCF">
      <w:pPr>
        <w:pStyle w:val="Naslov1"/>
        <w:numPr>
          <w:ilvl w:val="0"/>
          <w:numId w:val="0"/>
        </w:numPr>
        <w:spacing w:before="120" w:line="360" w:lineRule="auto"/>
        <w:ind w:firstLine="539"/>
        <w:jc w:val="both"/>
        <w:rPr>
          <w:b w:val="0"/>
          <w:sz w:val="24"/>
          <w:szCs w:val="24"/>
        </w:rPr>
      </w:pPr>
      <w:bookmarkStart w:id="38" w:name="_Toc474401370"/>
      <w:bookmarkStart w:id="39" w:name="_Toc474404261"/>
      <w:bookmarkStart w:id="40" w:name="_Toc474404723"/>
      <w:bookmarkStart w:id="41" w:name="_Toc475003034"/>
      <w:bookmarkStart w:id="42" w:name="_Toc478547645"/>
      <w:r w:rsidRPr="00DC5400">
        <w:rPr>
          <w:b w:val="0"/>
          <w:sz w:val="24"/>
          <w:szCs w:val="24"/>
        </w:rPr>
        <w:t>Krećući od te teze i uzimajući u obzir pravila koja se odnose na Republiku Hrvatsku, pristupilo se izradi ove strategije čiji je osnovni cilj</w:t>
      </w:r>
      <w:r w:rsidR="001A2328" w:rsidRPr="00DC5400">
        <w:rPr>
          <w:b w:val="0"/>
          <w:sz w:val="24"/>
          <w:szCs w:val="24"/>
        </w:rPr>
        <w:t xml:space="preserve"> analizirati postojeće stanje i</w:t>
      </w:r>
      <w:r w:rsidRPr="00DC5400">
        <w:rPr>
          <w:b w:val="0"/>
          <w:sz w:val="24"/>
          <w:szCs w:val="24"/>
        </w:rPr>
        <w:t xml:space="preserve"> odrediti smjernice kao pomoć za čim kvalitetnije gospodarenje imovinom. Tijela nadležna za upravljanje imovinom </w:t>
      </w:r>
      <w:r w:rsidR="00530BCE" w:rsidRPr="00DC5400">
        <w:rPr>
          <w:b w:val="0"/>
          <w:sz w:val="24"/>
          <w:szCs w:val="24"/>
        </w:rPr>
        <w:t xml:space="preserve">Općine </w:t>
      </w:r>
      <w:r w:rsidR="0015593E">
        <w:rPr>
          <w:b w:val="0"/>
          <w:sz w:val="24"/>
          <w:szCs w:val="24"/>
        </w:rPr>
        <w:t>Orehovica</w:t>
      </w:r>
      <w:r w:rsidR="00AE6F10">
        <w:rPr>
          <w:b w:val="0"/>
          <w:sz w:val="24"/>
          <w:szCs w:val="24"/>
        </w:rPr>
        <w:t xml:space="preserve"> </w:t>
      </w:r>
      <w:r w:rsidRPr="00DC5400">
        <w:rPr>
          <w:b w:val="0"/>
          <w:sz w:val="24"/>
          <w:szCs w:val="24"/>
        </w:rPr>
        <w:t xml:space="preserve">dužna su istom raspolagati i upravljati kao dobar gospodar, bolje nego svojom vlastitom imovinom, pridržavajući se svih zakonskih i moralnih načela, na način da se njena vrijednost ne umanjuje, već naprotiv, da se kontinuirano povećava. Neovisno od činjenice što je do sada upravljanje i raspolaganje imovinom </w:t>
      </w:r>
      <w:r w:rsidR="000D4FC1">
        <w:rPr>
          <w:b w:val="0"/>
          <w:sz w:val="24"/>
          <w:szCs w:val="24"/>
        </w:rPr>
        <w:t>Općine</w:t>
      </w:r>
      <w:r w:rsidRPr="00DC5400">
        <w:rPr>
          <w:b w:val="0"/>
          <w:sz w:val="24"/>
          <w:szCs w:val="24"/>
        </w:rPr>
        <w:t xml:space="preserve"> bilo na zavidnoj razini, konstantno valja težiti uspostavi još boljeg sustava g</w:t>
      </w:r>
      <w:r w:rsidR="00AE6F10">
        <w:rPr>
          <w:b w:val="0"/>
          <w:sz w:val="24"/>
          <w:szCs w:val="24"/>
        </w:rPr>
        <w:t xml:space="preserve">ospodarenja </w:t>
      </w:r>
      <w:r w:rsidR="0036576A">
        <w:rPr>
          <w:b w:val="0"/>
          <w:sz w:val="24"/>
          <w:szCs w:val="24"/>
        </w:rPr>
        <w:t>općinskom</w:t>
      </w:r>
      <w:r w:rsidR="00AE6F10">
        <w:rPr>
          <w:b w:val="0"/>
          <w:sz w:val="24"/>
          <w:szCs w:val="24"/>
        </w:rPr>
        <w:t xml:space="preserve"> imovinom, a</w:t>
      </w:r>
      <w:r w:rsidRPr="00DC5400">
        <w:rPr>
          <w:b w:val="0"/>
          <w:sz w:val="24"/>
          <w:szCs w:val="24"/>
        </w:rPr>
        <w:t xml:space="preserve"> kako bi se ista očuvala za generacije koje dolaze. Jedan od prvih i osnovnih koraka ka tom cilju zasigurno je donošenje je ove strategije i pridržavanje svih smjernica</w:t>
      </w:r>
      <w:r w:rsidR="004E7A0B" w:rsidRPr="00DC5400">
        <w:rPr>
          <w:b w:val="0"/>
          <w:sz w:val="24"/>
          <w:szCs w:val="24"/>
        </w:rPr>
        <w:t xml:space="preserve"> koje su njome propisane</w:t>
      </w:r>
      <w:r w:rsidRPr="00DC5400">
        <w:rPr>
          <w:b w:val="0"/>
          <w:sz w:val="24"/>
          <w:szCs w:val="24"/>
        </w:rPr>
        <w:t>.</w:t>
      </w:r>
      <w:bookmarkEnd w:id="38"/>
      <w:bookmarkEnd w:id="39"/>
      <w:bookmarkEnd w:id="40"/>
      <w:bookmarkEnd w:id="41"/>
      <w:bookmarkEnd w:id="42"/>
    </w:p>
    <w:p w:rsidR="003C2BC9" w:rsidRPr="00DC5400" w:rsidRDefault="003C2BC9" w:rsidP="00C95BCF">
      <w:pPr>
        <w:pStyle w:val="Naslov1"/>
        <w:numPr>
          <w:ilvl w:val="0"/>
          <w:numId w:val="0"/>
        </w:numPr>
        <w:spacing w:line="360" w:lineRule="auto"/>
        <w:ind w:left="539" w:hanging="539"/>
        <w:jc w:val="both"/>
        <w:rPr>
          <w:b w:val="0"/>
          <w:sz w:val="24"/>
          <w:szCs w:val="24"/>
        </w:rPr>
      </w:pPr>
    </w:p>
    <w:p w:rsidR="00887D72" w:rsidRPr="00DC5400" w:rsidRDefault="00887D72" w:rsidP="00C95BCF">
      <w:pPr>
        <w:spacing w:line="360" w:lineRule="auto"/>
        <w:jc w:val="both"/>
      </w:pPr>
    </w:p>
    <w:sectPr w:rsidR="00887D72" w:rsidRPr="00DC5400" w:rsidSect="004B5A84">
      <w:footerReference w:type="default" r:id="rId75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422" w:rsidRDefault="00693422" w:rsidP="0042314B">
      <w:r>
        <w:separator/>
      </w:r>
    </w:p>
  </w:endnote>
  <w:endnote w:type="continuationSeparator" w:id="0">
    <w:p w:rsidR="00693422" w:rsidRDefault="00693422" w:rsidP="00423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9F2" w:rsidRDefault="00D819F2">
    <w:pPr>
      <w:pStyle w:val="Podnoje"/>
      <w:jc w:val="center"/>
    </w:pPr>
    <w:r>
      <w:fldChar w:fldCharType="begin"/>
    </w:r>
    <w:r>
      <w:instrText>PAGE   \* MERGEFORMAT</w:instrText>
    </w:r>
    <w:r>
      <w:fldChar w:fldCharType="separate"/>
    </w:r>
    <w:r w:rsidR="00F61FEE">
      <w:rPr>
        <w:noProof/>
      </w:rPr>
      <w:t>4</w:t>
    </w:r>
    <w:r>
      <w:rPr>
        <w:noProof/>
      </w:rPr>
      <w:fldChar w:fldCharType="end"/>
    </w:r>
  </w:p>
  <w:p w:rsidR="00D819F2" w:rsidRDefault="00D819F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422" w:rsidRDefault="00693422" w:rsidP="0042314B">
      <w:r>
        <w:separator/>
      </w:r>
    </w:p>
  </w:footnote>
  <w:footnote w:type="continuationSeparator" w:id="0">
    <w:p w:rsidR="00693422" w:rsidRDefault="00693422" w:rsidP="004231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7458D"/>
    <w:multiLevelType w:val="hybridMultilevel"/>
    <w:tmpl w:val="01845D90"/>
    <w:lvl w:ilvl="0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9767EF4"/>
    <w:multiLevelType w:val="hybridMultilevel"/>
    <w:tmpl w:val="5F5827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796153"/>
    <w:multiLevelType w:val="multilevel"/>
    <w:tmpl w:val="ED6E2A20"/>
    <w:lvl w:ilvl="0">
      <w:start w:val="1"/>
      <w:numFmt w:val="decimal"/>
      <w:pStyle w:val="Naslov1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3">
    <w:nsid w:val="260E10B1"/>
    <w:multiLevelType w:val="hybridMultilevel"/>
    <w:tmpl w:val="50842BAA"/>
    <w:lvl w:ilvl="0" w:tplc="20B2CF0A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6F245D"/>
    <w:multiLevelType w:val="hybridMultilevel"/>
    <w:tmpl w:val="56A8D620"/>
    <w:lvl w:ilvl="0" w:tplc="B0CE76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AF7B63"/>
    <w:multiLevelType w:val="hybridMultilevel"/>
    <w:tmpl w:val="EF507C88"/>
    <w:lvl w:ilvl="0" w:tplc="964662F0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DCA295F"/>
    <w:multiLevelType w:val="multilevel"/>
    <w:tmpl w:val="C40460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slov2"/>
      <w:lvlText w:val="%1.%2."/>
      <w:lvlJc w:val="left"/>
      <w:pPr>
        <w:ind w:left="90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>
    <w:nsid w:val="41C557F5"/>
    <w:multiLevelType w:val="hybridMultilevel"/>
    <w:tmpl w:val="1ECA95C2"/>
    <w:lvl w:ilvl="0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72B795D"/>
    <w:multiLevelType w:val="hybridMultilevel"/>
    <w:tmpl w:val="EF3421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5F39E0"/>
    <w:multiLevelType w:val="hybridMultilevel"/>
    <w:tmpl w:val="212E34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5D35C6"/>
    <w:multiLevelType w:val="hybridMultilevel"/>
    <w:tmpl w:val="5F48E8A6"/>
    <w:lvl w:ilvl="0" w:tplc="B0CE76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4E3370"/>
    <w:multiLevelType w:val="hybridMultilevel"/>
    <w:tmpl w:val="755EFE72"/>
    <w:lvl w:ilvl="0" w:tplc="EBD016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234E36"/>
    <w:multiLevelType w:val="multilevel"/>
    <w:tmpl w:val="D49A93EC"/>
    <w:lvl w:ilvl="0">
      <w:start w:val="2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pStyle w:val="Naslov3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66022702"/>
    <w:multiLevelType w:val="hybridMultilevel"/>
    <w:tmpl w:val="AC1E95E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EC29A6"/>
    <w:multiLevelType w:val="hybridMultilevel"/>
    <w:tmpl w:val="1C3C6D00"/>
    <w:lvl w:ilvl="0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71910DB4"/>
    <w:multiLevelType w:val="hybridMultilevel"/>
    <w:tmpl w:val="44DC235E"/>
    <w:lvl w:ilvl="0" w:tplc="96CA397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E35390"/>
    <w:multiLevelType w:val="multilevel"/>
    <w:tmpl w:val="43266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>
    <w:nsid w:val="7F897EB5"/>
    <w:multiLevelType w:val="hybridMultilevel"/>
    <w:tmpl w:val="4F24A0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5"/>
  </w:num>
  <w:num w:numId="4">
    <w:abstractNumId w:val="16"/>
  </w:num>
  <w:num w:numId="5">
    <w:abstractNumId w:val="11"/>
  </w:num>
  <w:num w:numId="6">
    <w:abstractNumId w:val="3"/>
  </w:num>
  <w:num w:numId="7">
    <w:abstractNumId w:val="6"/>
  </w:num>
  <w:num w:numId="8">
    <w:abstractNumId w:val="5"/>
  </w:num>
  <w:num w:numId="9">
    <w:abstractNumId w:val="14"/>
  </w:num>
  <w:num w:numId="10">
    <w:abstractNumId w:val="0"/>
  </w:num>
  <w:num w:numId="11">
    <w:abstractNumId w:val="7"/>
  </w:num>
  <w:num w:numId="12">
    <w:abstractNumId w:val="10"/>
  </w:num>
  <w:num w:numId="13">
    <w:abstractNumId w:val="2"/>
  </w:num>
  <w:num w:numId="14">
    <w:abstractNumId w:val="8"/>
  </w:num>
  <w:num w:numId="15">
    <w:abstractNumId w:val="1"/>
  </w:num>
  <w:num w:numId="16">
    <w:abstractNumId w:val="17"/>
  </w:num>
  <w:num w:numId="17">
    <w:abstractNumId w:val="9"/>
  </w:num>
  <w:num w:numId="18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67D"/>
    <w:rsid w:val="00002DEF"/>
    <w:rsid w:val="00003F35"/>
    <w:rsid w:val="00016926"/>
    <w:rsid w:val="00021090"/>
    <w:rsid w:val="00030026"/>
    <w:rsid w:val="000322FE"/>
    <w:rsid w:val="00036A7F"/>
    <w:rsid w:val="00042F4C"/>
    <w:rsid w:val="00057929"/>
    <w:rsid w:val="000628B2"/>
    <w:rsid w:val="00066F4F"/>
    <w:rsid w:val="0007711A"/>
    <w:rsid w:val="00082715"/>
    <w:rsid w:val="000844D7"/>
    <w:rsid w:val="00086201"/>
    <w:rsid w:val="00086898"/>
    <w:rsid w:val="00092483"/>
    <w:rsid w:val="00094D52"/>
    <w:rsid w:val="000B4E99"/>
    <w:rsid w:val="000B5455"/>
    <w:rsid w:val="000C389D"/>
    <w:rsid w:val="000C54C8"/>
    <w:rsid w:val="000D468D"/>
    <w:rsid w:val="000D4FC1"/>
    <w:rsid w:val="000E42F3"/>
    <w:rsid w:val="000F02DF"/>
    <w:rsid w:val="000F6BD9"/>
    <w:rsid w:val="00104945"/>
    <w:rsid w:val="00113BAA"/>
    <w:rsid w:val="00123F6B"/>
    <w:rsid w:val="001276EB"/>
    <w:rsid w:val="001310D2"/>
    <w:rsid w:val="001518B9"/>
    <w:rsid w:val="00152C6C"/>
    <w:rsid w:val="001554DB"/>
    <w:rsid w:val="0015593E"/>
    <w:rsid w:val="00160DC6"/>
    <w:rsid w:val="00172C6C"/>
    <w:rsid w:val="001731CD"/>
    <w:rsid w:val="00174593"/>
    <w:rsid w:val="00175A9A"/>
    <w:rsid w:val="00176BBA"/>
    <w:rsid w:val="00187D5F"/>
    <w:rsid w:val="00191F2F"/>
    <w:rsid w:val="00193815"/>
    <w:rsid w:val="001A1928"/>
    <w:rsid w:val="001A2328"/>
    <w:rsid w:val="001A592E"/>
    <w:rsid w:val="001B31A7"/>
    <w:rsid w:val="001C3856"/>
    <w:rsid w:val="001D0127"/>
    <w:rsid w:val="001D23CC"/>
    <w:rsid w:val="001D7CAB"/>
    <w:rsid w:val="001E23F2"/>
    <w:rsid w:val="001E26AE"/>
    <w:rsid w:val="001E319D"/>
    <w:rsid w:val="001E3405"/>
    <w:rsid w:val="001E50EB"/>
    <w:rsid w:val="001E5940"/>
    <w:rsid w:val="00200BA7"/>
    <w:rsid w:val="00202595"/>
    <w:rsid w:val="0020663E"/>
    <w:rsid w:val="00213605"/>
    <w:rsid w:val="002144AA"/>
    <w:rsid w:val="00215854"/>
    <w:rsid w:val="00216F2E"/>
    <w:rsid w:val="002203D4"/>
    <w:rsid w:val="00220F32"/>
    <w:rsid w:val="0022253C"/>
    <w:rsid w:val="002240FC"/>
    <w:rsid w:val="00226FCE"/>
    <w:rsid w:val="00234359"/>
    <w:rsid w:val="0024120B"/>
    <w:rsid w:val="0024258A"/>
    <w:rsid w:val="00243DCC"/>
    <w:rsid w:val="00245DDE"/>
    <w:rsid w:val="00254F4D"/>
    <w:rsid w:val="00264C82"/>
    <w:rsid w:val="0026691B"/>
    <w:rsid w:val="00266B45"/>
    <w:rsid w:val="00285F36"/>
    <w:rsid w:val="00286773"/>
    <w:rsid w:val="0029417B"/>
    <w:rsid w:val="002A0E95"/>
    <w:rsid w:val="002A260E"/>
    <w:rsid w:val="002A37ED"/>
    <w:rsid w:val="002B1DED"/>
    <w:rsid w:val="002B3F9D"/>
    <w:rsid w:val="002B6F7E"/>
    <w:rsid w:val="002C10EF"/>
    <w:rsid w:val="002C11CE"/>
    <w:rsid w:val="002D27D3"/>
    <w:rsid w:val="002D2DFB"/>
    <w:rsid w:val="002E1F1C"/>
    <w:rsid w:val="002F178D"/>
    <w:rsid w:val="002F75F0"/>
    <w:rsid w:val="00303158"/>
    <w:rsid w:val="0031070F"/>
    <w:rsid w:val="0031377D"/>
    <w:rsid w:val="00314772"/>
    <w:rsid w:val="00315807"/>
    <w:rsid w:val="00323FEB"/>
    <w:rsid w:val="00324B80"/>
    <w:rsid w:val="00326F6C"/>
    <w:rsid w:val="0033183B"/>
    <w:rsid w:val="00331EFC"/>
    <w:rsid w:val="00335DAA"/>
    <w:rsid w:val="00344B99"/>
    <w:rsid w:val="00344C7B"/>
    <w:rsid w:val="00346A83"/>
    <w:rsid w:val="00355D46"/>
    <w:rsid w:val="003563A5"/>
    <w:rsid w:val="0036576A"/>
    <w:rsid w:val="003657D9"/>
    <w:rsid w:val="00371D39"/>
    <w:rsid w:val="00375B4A"/>
    <w:rsid w:val="00380985"/>
    <w:rsid w:val="00380C58"/>
    <w:rsid w:val="00382136"/>
    <w:rsid w:val="0038282D"/>
    <w:rsid w:val="00391A9F"/>
    <w:rsid w:val="00392157"/>
    <w:rsid w:val="00394377"/>
    <w:rsid w:val="00396908"/>
    <w:rsid w:val="00397728"/>
    <w:rsid w:val="003A1ABA"/>
    <w:rsid w:val="003A3EFC"/>
    <w:rsid w:val="003A61DF"/>
    <w:rsid w:val="003A6725"/>
    <w:rsid w:val="003B37B1"/>
    <w:rsid w:val="003B46E8"/>
    <w:rsid w:val="003C2BC9"/>
    <w:rsid w:val="003C3755"/>
    <w:rsid w:val="003E3A8B"/>
    <w:rsid w:val="003F1644"/>
    <w:rsid w:val="003F41B4"/>
    <w:rsid w:val="003F496D"/>
    <w:rsid w:val="003F7F01"/>
    <w:rsid w:val="00401D4E"/>
    <w:rsid w:val="0040266B"/>
    <w:rsid w:val="0040546C"/>
    <w:rsid w:val="0040640A"/>
    <w:rsid w:val="00415BCA"/>
    <w:rsid w:val="0042314B"/>
    <w:rsid w:val="0042555E"/>
    <w:rsid w:val="0042562C"/>
    <w:rsid w:val="0043123E"/>
    <w:rsid w:val="00432C33"/>
    <w:rsid w:val="00437252"/>
    <w:rsid w:val="0044111E"/>
    <w:rsid w:val="004677FA"/>
    <w:rsid w:val="0047516F"/>
    <w:rsid w:val="004850F5"/>
    <w:rsid w:val="00485EE2"/>
    <w:rsid w:val="00486B33"/>
    <w:rsid w:val="0049231A"/>
    <w:rsid w:val="004A0500"/>
    <w:rsid w:val="004A0638"/>
    <w:rsid w:val="004A4022"/>
    <w:rsid w:val="004A5459"/>
    <w:rsid w:val="004A769C"/>
    <w:rsid w:val="004B1EC7"/>
    <w:rsid w:val="004B5A84"/>
    <w:rsid w:val="004C262C"/>
    <w:rsid w:val="004C5B6E"/>
    <w:rsid w:val="004D1DB5"/>
    <w:rsid w:val="004D2059"/>
    <w:rsid w:val="004D5BAF"/>
    <w:rsid w:val="004E0C92"/>
    <w:rsid w:val="004E42BD"/>
    <w:rsid w:val="004E7A0B"/>
    <w:rsid w:val="004F0723"/>
    <w:rsid w:val="004F3E52"/>
    <w:rsid w:val="004F6371"/>
    <w:rsid w:val="005050B3"/>
    <w:rsid w:val="00511217"/>
    <w:rsid w:val="0051145D"/>
    <w:rsid w:val="005164C1"/>
    <w:rsid w:val="00527380"/>
    <w:rsid w:val="00530BCE"/>
    <w:rsid w:val="00530C38"/>
    <w:rsid w:val="00534090"/>
    <w:rsid w:val="00547489"/>
    <w:rsid w:val="00551BF2"/>
    <w:rsid w:val="005528D8"/>
    <w:rsid w:val="00552CF4"/>
    <w:rsid w:val="00556EE9"/>
    <w:rsid w:val="005577C6"/>
    <w:rsid w:val="005578B9"/>
    <w:rsid w:val="0056470F"/>
    <w:rsid w:val="00567204"/>
    <w:rsid w:val="0057014E"/>
    <w:rsid w:val="00573008"/>
    <w:rsid w:val="0057392A"/>
    <w:rsid w:val="00576C61"/>
    <w:rsid w:val="0058507B"/>
    <w:rsid w:val="005A1FC8"/>
    <w:rsid w:val="005A464C"/>
    <w:rsid w:val="005B5FE8"/>
    <w:rsid w:val="005C19F8"/>
    <w:rsid w:val="005D0970"/>
    <w:rsid w:val="005D5BCE"/>
    <w:rsid w:val="005E1184"/>
    <w:rsid w:val="005E15BE"/>
    <w:rsid w:val="005E4407"/>
    <w:rsid w:val="005F18C1"/>
    <w:rsid w:val="005F1D7E"/>
    <w:rsid w:val="005F3DCE"/>
    <w:rsid w:val="005F50E4"/>
    <w:rsid w:val="005F7631"/>
    <w:rsid w:val="00602963"/>
    <w:rsid w:val="00605CE0"/>
    <w:rsid w:val="00621B9E"/>
    <w:rsid w:val="0062457C"/>
    <w:rsid w:val="006267EE"/>
    <w:rsid w:val="00627C59"/>
    <w:rsid w:val="00631394"/>
    <w:rsid w:val="00641D2D"/>
    <w:rsid w:val="00650ED4"/>
    <w:rsid w:val="00653D02"/>
    <w:rsid w:val="00654593"/>
    <w:rsid w:val="00677461"/>
    <w:rsid w:val="00683061"/>
    <w:rsid w:val="00683DAC"/>
    <w:rsid w:val="006861DF"/>
    <w:rsid w:val="00693422"/>
    <w:rsid w:val="006937FE"/>
    <w:rsid w:val="00693FEE"/>
    <w:rsid w:val="006B10A5"/>
    <w:rsid w:val="006B4B9A"/>
    <w:rsid w:val="006B5BA7"/>
    <w:rsid w:val="006B767D"/>
    <w:rsid w:val="006C5B18"/>
    <w:rsid w:val="006D1B70"/>
    <w:rsid w:val="006D3B29"/>
    <w:rsid w:val="006D3BC6"/>
    <w:rsid w:val="006D68F7"/>
    <w:rsid w:val="006E5DC6"/>
    <w:rsid w:val="006E5ECA"/>
    <w:rsid w:val="006F09A9"/>
    <w:rsid w:val="006F1D3D"/>
    <w:rsid w:val="006F1F70"/>
    <w:rsid w:val="006F2C4D"/>
    <w:rsid w:val="006F45D9"/>
    <w:rsid w:val="006F4CB9"/>
    <w:rsid w:val="007012EB"/>
    <w:rsid w:val="00703A09"/>
    <w:rsid w:val="00705453"/>
    <w:rsid w:val="007066C1"/>
    <w:rsid w:val="00711B1E"/>
    <w:rsid w:val="007135C5"/>
    <w:rsid w:val="0071759C"/>
    <w:rsid w:val="0072203F"/>
    <w:rsid w:val="007273AA"/>
    <w:rsid w:val="00731A93"/>
    <w:rsid w:val="007355DD"/>
    <w:rsid w:val="007406BE"/>
    <w:rsid w:val="00747C32"/>
    <w:rsid w:val="00751576"/>
    <w:rsid w:val="00754852"/>
    <w:rsid w:val="00772B2C"/>
    <w:rsid w:val="00776107"/>
    <w:rsid w:val="0077721A"/>
    <w:rsid w:val="007821FA"/>
    <w:rsid w:val="00785B3C"/>
    <w:rsid w:val="007964C3"/>
    <w:rsid w:val="007A090B"/>
    <w:rsid w:val="007A614F"/>
    <w:rsid w:val="007A664F"/>
    <w:rsid w:val="007B20C2"/>
    <w:rsid w:val="007C24C3"/>
    <w:rsid w:val="007C284F"/>
    <w:rsid w:val="007C350B"/>
    <w:rsid w:val="007C5484"/>
    <w:rsid w:val="00803CEC"/>
    <w:rsid w:val="00811408"/>
    <w:rsid w:val="00833064"/>
    <w:rsid w:val="00834055"/>
    <w:rsid w:val="00845A17"/>
    <w:rsid w:val="00846BEA"/>
    <w:rsid w:val="00851A3B"/>
    <w:rsid w:val="008568F1"/>
    <w:rsid w:val="00863171"/>
    <w:rsid w:val="008754AF"/>
    <w:rsid w:val="00875E06"/>
    <w:rsid w:val="00880261"/>
    <w:rsid w:val="00882189"/>
    <w:rsid w:val="008866EE"/>
    <w:rsid w:val="00887D72"/>
    <w:rsid w:val="00890E13"/>
    <w:rsid w:val="008942C3"/>
    <w:rsid w:val="008950EC"/>
    <w:rsid w:val="008A2BA2"/>
    <w:rsid w:val="008C19CF"/>
    <w:rsid w:val="008C4760"/>
    <w:rsid w:val="008D1A14"/>
    <w:rsid w:val="008D39D1"/>
    <w:rsid w:val="00900B38"/>
    <w:rsid w:val="009045B0"/>
    <w:rsid w:val="00906D61"/>
    <w:rsid w:val="00911492"/>
    <w:rsid w:val="00917CA6"/>
    <w:rsid w:val="0093157F"/>
    <w:rsid w:val="009336FE"/>
    <w:rsid w:val="009405DC"/>
    <w:rsid w:val="0094598C"/>
    <w:rsid w:val="009511CE"/>
    <w:rsid w:val="009545B7"/>
    <w:rsid w:val="009613C5"/>
    <w:rsid w:val="00970CBD"/>
    <w:rsid w:val="00976F85"/>
    <w:rsid w:val="00983AE3"/>
    <w:rsid w:val="0099419C"/>
    <w:rsid w:val="00994C49"/>
    <w:rsid w:val="00996BBE"/>
    <w:rsid w:val="009B1FF3"/>
    <w:rsid w:val="009B43BE"/>
    <w:rsid w:val="009B61ED"/>
    <w:rsid w:val="009C0F4A"/>
    <w:rsid w:val="009C3B91"/>
    <w:rsid w:val="009C7A64"/>
    <w:rsid w:val="009D2239"/>
    <w:rsid w:val="009D3DCC"/>
    <w:rsid w:val="009D57FF"/>
    <w:rsid w:val="009E107D"/>
    <w:rsid w:val="009F6ED1"/>
    <w:rsid w:val="009F7D63"/>
    <w:rsid w:val="00A01248"/>
    <w:rsid w:val="00A057C6"/>
    <w:rsid w:val="00A16708"/>
    <w:rsid w:val="00A2522E"/>
    <w:rsid w:val="00A33C43"/>
    <w:rsid w:val="00A37523"/>
    <w:rsid w:val="00A43DC2"/>
    <w:rsid w:val="00A443C7"/>
    <w:rsid w:val="00A50C2C"/>
    <w:rsid w:val="00A51984"/>
    <w:rsid w:val="00A530D7"/>
    <w:rsid w:val="00A54D2D"/>
    <w:rsid w:val="00A57B75"/>
    <w:rsid w:val="00A6099C"/>
    <w:rsid w:val="00A66EDC"/>
    <w:rsid w:val="00A70E9D"/>
    <w:rsid w:val="00A73674"/>
    <w:rsid w:val="00A74119"/>
    <w:rsid w:val="00A770F2"/>
    <w:rsid w:val="00A77383"/>
    <w:rsid w:val="00A85595"/>
    <w:rsid w:val="00A90CB4"/>
    <w:rsid w:val="00A95766"/>
    <w:rsid w:val="00AA35A8"/>
    <w:rsid w:val="00AA4F8F"/>
    <w:rsid w:val="00AA54B5"/>
    <w:rsid w:val="00AB01D5"/>
    <w:rsid w:val="00AC49B3"/>
    <w:rsid w:val="00AD7985"/>
    <w:rsid w:val="00AE58C6"/>
    <w:rsid w:val="00AE5F85"/>
    <w:rsid w:val="00AE6F10"/>
    <w:rsid w:val="00B0052F"/>
    <w:rsid w:val="00B00A7A"/>
    <w:rsid w:val="00B02B2E"/>
    <w:rsid w:val="00B03F0E"/>
    <w:rsid w:val="00B05B18"/>
    <w:rsid w:val="00B076AA"/>
    <w:rsid w:val="00B07CAF"/>
    <w:rsid w:val="00B07D8F"/>
    <w:rsid w:val="00B11C95"/>
    <w:rsid w:val="00B22EED"/>
    <w:rsid w:val="00B24A85"/>
    <w:rsid w:val="00B25370"/>
    <w:rsid w:val="00B35813"/>
    <w:rsid w:val="00B36FBD"/>
    <w:rsid w:val="00B46FEA"/>
    <w:rsid w:val="00B565A6"/>
    <w:rsid w:val="00B57D79"/>
    <w:rsid w:val="00B61A63"/>
    <w:rsid w:val="00B6503A"/>
    <w:rsid w:val="00B66ACA"/>
    <w:rsid w:val="00B70341"/>
    <w:rsid w:val="00B72159"/>
    <w:rsid w:val="00B84FC8"/>
    <w:rsid w:val="00B870E4"/>
    <w:rsid w:val="00B87851"/>
    <w:rsid w:val="00B91630"/>
    <w:rsid w:val="00B92183"/>
    <w:rsid w:val="00BB026C"/>
    <w:rsid w:val="00BB4870"/>
    <w:rsid w:val="00BC7637"/>
    <w:rsid w:val="00BD318F"/>
    <w:rsid w:val="00BD3F6B"/>
    <w:rsid w:val="00BD498A"/>
    <w:rsid w:val="00BD5FA4"/>
    <w:rsid w:val="00BF05D3"/>
    <w:rsid w:val="00C0099A"/>
    <w:rsid w:val="00C00F7C"/>
    <w:rsid w:val="00C03210"/>
    <w:rsid w:val="00C11150"/>
    <w:rsid w:val="00C113B3"/>
    <w:rsid w:val="00C15FB0"/>
    <w:rsid w:val="00C25CB2"/>
    <w:rsid w:val="00C336ED"/>
    <w:rsid w:val="00C37E41"/>
    <w:rsid w:val="00C4375E"/>
    <w:rsid w:val="00C44C3A"/>
    <w:rsid w:val="00C529BA"/>
    <w:rsid w:val="00C55D7F"/>
    <w:rsid w:val="00C57D4B"/>
    <w:rsid w:val="00C60AA7"/>
    <w:rsid w:val="00C6772A"/>
    <w:rsid w:val="00C81D12"/>
    <w:rsid w:val="00C8258A"/>
    <w:rsid w:val="00C84BA8"/>
    <w:rsid w:val="00C86A49"/>
    <w:rsid w:val="00C9593B"/>
    <w:rsid w:val="00C95BCF"/>
    <w:rsid w:val="00CA5C48"/>
    <w:rsid w:val="00CB0497"/>
    <w:rsid w:val="00CC3CCF"/>
    <w:rsid w:val="00CC4B1D"/>
    <w:rsid w:val="00CE1B73"/>
    <w:rsid w:val="00CE389A"/>
    <w:rsid w:val="00CF3614"/>
    <w:rsid w:val="00D06282"/>
    <w:rsid w:val="00D0629C"/>
    <w:rsid w:val="00D168B1"/>
    <w:rsid w:val="00D219F3"/>
    <w:rsid w:val="00D21F47"/>
    <w:rsid w:val="00D653D6"/>
    <w:rsid w:val="00D7039A"/>
    <w:rsid w:val="00D80EF7"/>
    <w:rsid w:val="00D819F2"/>
    <w:rsid w:val="00D81FB6"/>
    <w:rsid w:val="00D82FDB"/>
    <w:rsid w:val="00D86D01"/>
    <w:rsid w:val="00D975B1"/>
    <w:rsid w:val="00DA4C29"/>
    <w:rsid w:val="00DA65E1"/>
    <w:rsid w:val="00DA7F16"/>
    <w:rsid w:val="00DB7017"/>
    <w:rsid w:val="00DB7EFA"/>
    <w:rsid w:val="00DC0424"/>
    <w:rsid w:val="00DC3780"/>
    <w:rsid w:val="00DC41A6"/>
    <w:rsid w:val="00DC4967"/>
    <w:rsid w:val="00DC5400"/>
    <w:rsid w:val="00DD15FE"/>
    <w:rsid w:val="00DE4350"/>
    <w:rsid w:val="00DF72A8"/>
    <w:rsid w:val="00E030B8"/>
    <w:rsid w:val="00E21072"/>
    <w:rsid w:val="00E23D75"/>
    <w:rsid w:val="00E27312"/>
    <w:rsid w:val="00E37AF3"/>
    <w:rsid w:val="00E419AB"/>
    <w:rsid w:val="00E45673"/>
    <w:rsid w:val="00E46509"/>
    <w:rsid w:val="00E51B58"/>
    <w:rsid w:val="00E64A3A"/>
    <w:rsid w:val="00E7085A"/>
    <w:rsid w:val="00E77602"/>
    <w:rsid w:val="00E8629F"/>
    <w:rsid w:val="00E86D19"/>
    <w:rsid w:val="00E87C56"/>
    <w:rsid w:val="00E9186B"/>
    <w:rsid w:val="00E934FC"/>
    <w:rsid w:val="00E95B55"/>
    <w:rsid w:val="00EA430C"/>
    <w:rsid w:val="00EB1868"/>
    <w:rsid w:val="00EB7764"/>
    <w:rsid w:val="00ED2642"/>
    <w:rsid w:val="00ED4BF2"/>
    <w:rsid w:val="00ED5319"/>
    <w:rsid w:val="00ED6D8A"/>
    <w:rsid w:val="00ED7804"/>
    <w:rsid w:val="00EE1706"/>
    <w:rsid w:val="00EE33DD"/>
    <w:rsid w:val="00EF554B"/>
    <w:rsid w:val="00F017F0"/>
    <w:rsid w:val="00F07FC3"/>
    <w:rsid w:val="00F135CF"/>
    <w:rsid w:val="00F13F6D"/>
    <w:rsid w:val="00F179BA"/>
    <w:rsid w:val="00F21C1E"/>
    <w:rsid w:val="00F2311B"/>
    <w:rsid w:val="00F3301E"/>
    <w:rsid w:val="00F46F0C"/>
    <w:rsid w:val="00F52E01"/>
    <w:rsid w:val="00F61FEE"/>
    <w:rsid w:val="00F65556"/>
    <w:rsid w:val="00F6704D"/>
    <w:rsid w:val="00F676D0"/>
    <w:rsid w:val="00F757AF"/>
    <w:rsid w:val="00F831A0"/>
    <w:rsid w:val="00F857E8"/>
    <w:rsid w:val="00FA415A"/>
    <w:rsid w:val="00FA676B"/>
    <w:rsid w:val="00FA6E62"/>
    <w:rsid w:val="00FB4769"/>
    <w:rsid w:val="00FB6BA7"/>
    <w:rsid w:val="00FB799B"/>
    <w:rsid w:val="00FC0925"/>
    <w:rsid w:val="00FC610C"/>
    <w:rsid w:val="00FD097F"/>
    <w:rsid w:val="00FD51C5"/>
    <w:rsid w:val="00FD5322"/>
    <w:rsid w:val="00FE1BBC"/>
    <w:rsid w:val="00FE2747"/>
    <w:rsid w:val="00FE295F"/>
    <w:rsid w:val="00FF17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67D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994C49"/>
    <w:pPr>
      <w:keepNext/>
      <w:keepLines/>
      <w:numPr>
        <w:numId w:val="13"/>
      </w:numPr>
      <w:spacing w:before="240" w:after="120"/>
      <w:outlineLvl w:val="0"/>
    </w:pPr>
    <w:rPr>
      <w:rFonts w:eastAsia="SimSun"/>
      <w:b/>
      <w:sz w:val="28"/>
      <w:szCs w:val="32"/>
    </w:rPr>
  </w:style>
  <w:style w:type="paragraph" w:styleId="Naslov2">
    <w:name w:val="heading 2"/>
    <w:basedOn w:val="Odlomakpopisa"/>
    <w:next w:val="Normal"/>
    <w:link w:val="Naslov2Char"/>
    <w:uiPriority w:val="9"/>
    <w:unhideWhenUsed/>
    <w:qFormat/>
    <w:rsid w:val="00485EE2"/>
    <w:pPr>
      <w:numPr>
        <w:ilvl w:val="1"/>
        <w:numId w:val="7"/>
      </w:numPr>
      <w:spacing w:before="240" w:after="120"/>
      <w:jc w:val="both"/>
      <w:outlineLvl w:val="1"/>
    </w:pPr>
    <w:rPr>
      <w:b/>
    </w:rPr>
  </w:style>
  <w:style w:type="paragraph" w:styleId="Naslov3">
    <w:name w:val="heading 3"/>
    <w:basedOn w:val="Odlomakpopisa"/>
    <w:next w:val="Normal"/>
    <w:link w:val="Naslov3Char"/>
    <w:uiPriority w:val="9"/>
    <w:unhideWhenUsed/>
    <w:qFormat/>
    <w:rsid w:val="00F21C1E"/>
    <w:pPr>
      <w:numPr>
        <w:ilvl w:val="2"/>
        <w:numId w:val="2"/>
      </w:numPr>
      <w:spacing w:before="240" w:after="120"/>
      <w:jc w:val="both"/>
      <w:outlineLvl w:val="2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A35A8"/>
    <w:rPr>
      <w:rFonts w:ascii="Arial" w:hAnsi="Arial"/>
      <w:sz w:val="22"/>
      <w:szCs w:val="22"/>
      <w:lang w:eastAsia="zh-C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B767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6B767D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uiPriority w:val="99"/>
    <w:unhideWhenUsed/>
    <w:rsid w:val="0042314B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42314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42314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42314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42314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42314B"/>
    <w:pPr>
      <w:ind w:left="720"/>
      <w:contextualSpacing/>
    </w:pPr>
  </w:style>
  <w:style w:type="character" w:styleId="Naglaeno">
    <w:name w:val="Strong"/>
    <w:qFormat/>
    <w:rsid w:val="00346A83"/>
    <w:rPr>
      <w:b/>
      <w:bCs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20663E"/>
    <w:rPr>
      <w:sz w:val="20"/>
      <w:szCs w:val="20"/>
    </w:rPr>
  </w:style>
  <w:style w:type="character" w:customStyle="1" w:styleId="TekstfusnoteChar">
    <w:name w:val="Tekst fusnote Char"/>
    <w:link w:val="Tekstfusnote"/>
    <w:uiPriority w:val="99"/>
    <w:semiHidden/>
    <w:rsid w:val="0020663E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fusnote">
    <w:name w:val="footnote reference"/>
    <w:uiPriority w:val="99"/>
    <w:semiHidden/>
    <w:unhideWhenUsed/>
    <w:rsid w:val="0020663E"/>
    <w:rPr>
      <w:vertAlign w:val="superscript"/>
    </w:rPr>
  </w:style>
  <w:style w:type="paragraph" w:styleId="StandardWeb">
    <w:name w:val="Normal (Web)"/>
    <w:basedOn w:val="Normal"/>
    <w:uiPriority w:val="99"/>
    <w:unhideWhenUsed/>
    <w:rsid w:val="00B36FBD"/>
  </w:style>
  <w:style w:type="character" w:customStyle="1" w:styleId="Naslov1Char">
    <w:name w:val="Naslov 1 Char"/>
    <w:link w:val="Naslov1"/>
    <w:uiPriority w:val="9"/>
    <w:rsid w:val="00994C49"/>
    <w:rPr>
      <w:rFonts w:ascii="Times New Roman" w:hAnsi="Times New Roman"/>
      <w:b/>
      <w:sz w:val="28"/>
      <w:szCs w:val="32"/>
    </w:rPr>
  </w:style>
  <w:style w:type="paragraph" w:styleId="TOCNaslov">
    <w:name w:val="TOC Heading"/>
    <w:basedOn w:val="Naslov1"/>
    <w:next w:val="Normal"/>
    <w:uiPriority w:val="39"/>
    <w:unhideWhenUsed/>
    <w:qFormat/>
    <w:rsid w:val="00994C49"/>
    <w:pPr>
      <w:spacing w:line="259" w:lineRule="auto"/>
      <w:outlineLvl w:val="9"/>
    </w:pPr>
    <w:rPr>
      <w:lang w:val="en-US" w:eastAsia="en-US"/>
    </w:rPr>
  </w:style>
  <w:style w:type="paragraph" w:styleId="Sadraj2">
    <w:name w:val="toc 2"/>
    <w:basedOn w:val="Normal"/>
    <w:next w:val="Normal"/>
    <w:autoRedefine/>
    <w:uiPriority w:val="39"/>
    <w:unhideWhenUsed/>
    <w:rsid w:val="00994C49"/>
    <w:pPr>
      <w:spacing w:after="100" w:line="259" w:lineRule="auto"/>
      <w:ind w:left="220"/>
    </w:pPr>
    <w:rPr>
      <w:rFonts w:ascii="Calibri" w:eastAsia="SimSun" w:hAnsi="Calibri"/>
      <w:sz w:val="22"/>
      <w:szCs w:val="22"/>
      <w:lang w:val="en-US" w:eastAsia="en-US"/>
    </w:rPr>
  </w:style>
  <w:style w:type="paragraph" w:styleId="Sadraj1">
    <w:name w:val="toc 1"/>
    <w:basedOn w:val="Normal"/>
    <w:next w:val="Normal"/>
    <w:autoRedefine/>
    <w:uiPriority w:val="39"/>
    <w:unhideWhenUsed/>
    <w:rsid w:val="00994C49"/>
    <w:pPr>
      <w:spacing w:after="100" w:line="259" w:lineRule="auto"/>
    </w:pPr>
    <w:rPr>
      <w:rFonts w:ascii="Calibri" w:eastAsia="SimSun" w:hAnsi="Calibri"/>
      <w:sz w:val="22"/>
      <w:szCs w:val="22"/>
      <w:lang w:val="en-US" w:eastAsia="en-US"/>
    </w:rPr>
  </w:style>
  <w:style w:type="paragraph" w:styleId="Sadraj3">
    <w:name w:val="toc 3"/>
    <w:basedOn w:val="Normal"/>
    <w:next w:val="Normal"/>
    <w:autoRedefine/>
    <w:uiPriority w:val="39"/>
    <w:unhideWhenUsed/>
    <w:rsid w:val="00994C49"/>
    <w:pPr>
      <w:spacing w:after="100" w:line="259" w:lineRule="auto"/>
      <w:ind w:left="440"/>
    </w:pPr>
    <w:rPr>
      <w:rFonts w:ascii="Calibri" w:eastAsia="SimSun" w:hAnsi="Calibri"/>
      <w:sz w:val="22"/>
      <w:szCs w:val="22"/>
      <w:lang w:val="en-US" w:eastAsia="en-US"/>
    </w:rPr>
  </w:style>
  <w:style w:type="character" w:customStyle="1" w:styleId="Naslov2Char">
    <w:name w:val="Naslov 2 Char"/>
    <w:link w:val="Naslov2"/>
    <w:uiPriority w:val="9"/>
    <w:rsid w:val="00485EE2"/>
    <w:rPr>
      <w:rFonts w:ascii="Times New Roman" w:eastAsia="Times New Roman" w:hAnsi="Times New Roman"/>
      <w:b/>
      <w:sz w:val="24"/>
      <w:szCs w:val="24"/>
    </w:rPr>
  </w:style>
  <w:style w:type="character" w:customStyle="1" w:styleId="Naslov3Char">
    <w:name w:val="Naslov 3 Char"/>
    <w:link w:val="Naslov3"/>
    <w:uiPriority w:val="9"/>
    <w:rsid w:val="00F21C1E"/>
    <w:rPr>
      <w:rFonts w:ascii="Times New Roman" w:eastAsia="Times New Roman" w:hAnsi="Times New Roman"/>
      <w:b/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1E319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319D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319D"/>
    <w:rPr>
      <w:rFonts w:ascii="Times New Roman" w:eastAsia="Times New Roman" w:hAnsi="Times New Roman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319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319D"/>
    <w:rPr>
      <w:rFonts w:ascii="Times New Roman" w:eastAsia="Times New Roman" w:hAnsi="Times New Roman"/>
      <w:b/>
      <w:bCs/>
    </w:rPr>
  </w:style>
  <w:style w:type="table" w:styleId="Reetkatablice">
    <w:name w:val="Table Grid"/>
    <w:basedOn w:val="Obinatablica"/>
    <w:uiPriority w:val="59"/>
    <w:rsid w:val="005B5F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67D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994C49"/>
    <w:pPr>
      <w:keepNext/>
      <w:keepLines/>
      <w:numPr>
        <w:numId w:val="13"/>
      </w:numPr>
      <w:spacing w:before="240" w:after="120"/>
      <w:outlineLvl w:val="0"/>
    </w:pPr>
    <w:rPr>
      <w:rFonts w:eastAsia="SimSun"/>
      <w:b/>
      <w:sz w:val="28"/>
      <w:szCs w:val="32"/>
    </w:rPr>
  </w:style>
  <w:style w:type="paragraph" w:styleId="Naslov2">
    <w:name w:val="heading 2"/>
    <w:basedOn w:val="Odlomakpopisa"/>
    <w:next w:val="Normal"/>
    <w:link w:val="Naslov2Char"/>
    <w:uiPriority w:val="9"/>
    <w:unhideWhenUsed/>
    <w:qFormat/>
    <w:rsid w:val="00485EE2"/>
    <w:pPr>
      <w:numPr>
        <w:ilvl w:val="1"/>
        <w:numId w:val="7"/>
      </w:numPr>
      <w:spacing w:before="240" w:after="120"/>
      <w:jc w:val="both"/>
      <w:outlineLvl w:val="1"/>
    </w:pPr>
    <w:rPr>
      <w:b/>
    </w:rPr>
  </w:style>
  <w:style w:type="paragraph" w:styleId="Naslov3">
    <w:name w:val="heading 3"/>
    <w:basedOn w:val="Odlomakpopisa"/>
    <w:next w:val="Normal"/>
    <w:link w:val="Naslov3Char"/>
    <w:uiPriority w:val="9"/>
    <w:unhideWhenUsed/>
    <w:qFormat/>
    <w:rsid w:val="00F21C1E"/>
    <w:pPr>
      <w:numPr>
        <w:ilvl w:val="2"/>
        <w:numId w:val="2"/>
      </w:numPr>
      <w:spacing w:before="240" w:after="120"/>
      <w:jc w:val="both"/>
      <w:outlineLvl w:val="2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A35A8"/>
    <w:rPr>
      <w:rFonts w:ascii="Arial" w:hAnsi="Arial"/>
      <w:sz w:val="22"/>
      <w:szCs w:val="22"/>
      <w:lang w:eastAsia="zh-C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B767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6B767D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uiPriority w:val="99"/>
    <w:unhideWhenUsed/>
    <w:rsid w:val="0042314B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42314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42314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42314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42314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42314B"/>
    <w:pPr>
      <w:ind w:left="720"/>
      <w:contextualSpacing/>
    </w:pPr>
  </w:style>
  <w:style w:type="character" w:styleId="Naglaeno">
    <w:name w:val="Strong"/>
    <w:qFormat/>
    <w:rsid w:val="00346A83"/>
    <w:rPr>
      <w:b/>
      <w:bCs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20663E"/>
    <w:rPr>
      <w:sz w:val="20"/>
      <w:szCs w:val="20"/>
    </w:rPr>
  </w:style>
  <w:style w:type="character" w:customStyle="1" w:styleId="TekstfusnoteChar">
    <w:name w:val="Tekst fusnote Char"/>
    <w:link w:val="Tekstfusnote"/>
    <w:uiPriority w:val="99"/>
    <w:semiHidden/>
    <w:rsid w:val="0020663E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fusnote">
    <w:name w:val="footnote reference"/>
    <w:uiPriority w:val="99"/>
    <w:semiHidden/>
    <w:unhideWhenUsed/>
    <w:rsid w:val="0020663E"/>
    <w:rPr>
      <w:vertAlign w:val="superscript"/>
    </w:rPr>
  </w:style>
  <w:style w:type="paragraph" w:styleId="StandardWeb">
    <w:name w:val="Normal (Web)"/>
    <w:basedOn w:val="Normal"/>
    <w:uiPriority w:val="99"/>
    <w:unhideWhenUsed/>
    <w:rsid w:val="00B36FBD"/>
  </w:style>
  <w:style w:type="character" w:customStyle="1" w:styleId="Naslov1Char">
    <w:name w:val="Naslov 1 Char"/>
    <w:link w:val="Naslov1"/>
    <w:uiPriority w:val="9"/>
    <w:rsid w:val="00994C49"/>
    <w:rPr>
      <w:rFonts w:ascii="Times New Roman" w:hAnsi="Times New Roman"/>
      <w:b/>
      <w:sz w:val="28"/>
      <w:szCs w:val="32"/>
    </w:rPr>
  </w:style>
  <w:style w:type="paragraph" w:styleId="TOCNaslov">
    <w:name w:val="TOC Heading"/>
    <w:basedOn w:val="Naslov1"/>
    <w:next w:val="Normal"/>
    <w:uiPriority w:val="39"/>
    <w:unhideWhenUsed/>
    <w:qFormat/>
    <w:rsid w:val="00994C49"/>
    <w:pPr>
      <w:spacing w:line="259" w:lineRule="auto"/>
      <w:outlineLvl w:val="9"/>
    </w:pPr>
    <w:rPr>
      <w:lang w:val="en-US" w:eastAsia="en-US"/>
    </w:rPr>
  </w:style>
  <w:style w:type="paragraph" w:styleId="Sadraj2">
    <w:name w:val="toc 2"/>
    <w:basedOn w:val="Normal"/>
    <w:next w:val="Normal"/>
    <w:autoRedefine/>
    <w:uiPriority w:val="39"/>
    <w:unhideWhenUsed/>
    <w:rsid w:val="00994C49"/>
    <w:pPr>
      <w:spacing w:after="100" w:line="259" w:lineRule="auto"/>
      <w:ind w:left="220"/>
    </w:pPr>
    <w:rPr>
      <w:rFonts w:ascii="Calibri" w:eastAsia="SimSun" w:hAnsi="Calibri"/>
      <w:sz w:val="22"/>
      <w:szCs w:val="22"/>
      <w:lang w:val="en-US" w:eastAsia="en-US"/>
    </w:rPr>
  </w:style>
  <w:style w:type="paragraph" w:styleId="Sadraj1">
    <w:name w:val="toc 1"/>
    <w:basedOn w:val="Normal"/>
    <w:next w:val="Normal"/>
    <w:autoRedefine/>
    <w:uiPriority w:val="39"/>
    <w:unhideWhenUsed/>
    <w:rsid w:val="00994C49"/>
    <w:pPr>
      <w:spacing w:after="100" w:line="259" w:lineRule="auto"/>
    </w:pPr>
    <w:rPr>
      <w:rFonts w:ascii="Calibri" w:eastAsia="SimSun" w:hAnsi="Calibri"/>
      <w:sz w:val="22"/>
      <w:szCs w:val="22"/>
      <w:lang w:val="en-US" w:eastAsia="en-US"/>
    </w:rPr>
  </w:style>
  <w:style w:type="paragraph" w:styleId="Sadraj3">
    <w:name w:val="toc 3"/>
    <w:basedOn w:val="Normal"/>
    <w:next w:val="Normal"/>
    <w:autoRedefine/>
    <w:uiPriority w:val="39"/>
    <w:unhideWhenUsed/>
    <w:rsid w:val="00994C49"/>
    <w:pPr>
      <w:spacing w:after="100" w:line="259" w:lineRule="auto"/>
      <w:ind w:left="440"/>
    </w:pPr>
    <w:rPr>
      <w:rFonts w:ascii="Calibri" w:eastAsia="SimSun" w:hAnsi="Calibri"/>
      <w:sz w:val="22"/>
      <w:szCs w:val="22"/>
      <w:lang w:val="en-US" w:eastAsia="en-US"/>
    </w:rPr>
  </w:style>
  <w:style w:type="character" w:customStyle="1" w:styleId="Naslov2Char">
    <w:name w:val="Naslov 2 Char"/>
    <w:link w:val="Naslov2"/>
    <w:uiPriority w:val="9"/>
    <w:rsid w:val="00485EE2"/>
    <w:rPr>
      <w:rFonts w:ascii="Times New Roman" w:eastAsia="Times New Roman" w:hAnsi="Times New Roman"/>
      <w:b/>
      <w:sz w:val="24"/>
      <w:szCs w:val="24"/>
    </w:rPr>
  </w:style>
  <w:style w:type="character" w:customStyle="1" w:styleId="Naslov3Char">
    <w:name w:val="Naslov 3 Char"/>
    <w:link w:val="Naslov3"/>
    <w:uiPriority w:val="9"/>
    <w:rsid w:val="00F21C1E"/>
    <w:rPr>
      <w:rFonts w:ascii="Times New Roman" w:eastAsia="Times New Roman" w:hAnsi="Times New Roman"/>
      <w:b/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1E319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319D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319D"/>
    <w:rPr>
      <w:rFonts w:ascii="Times New Roman" w:eastAsia="Times New Roman" w:hAnsi="Times New Roman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319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319D"/>
    <w:rPr>
      <w:rFonts w:ascii="Times New Roman" w:eastAsia="Times New Roman" w:hAnsi="Times New Roman"/>
      <w:b/>
      <w:bCs/>
    </w:rPr>
  </w:style>
  <w:style w:type="table" w:styleId="Reetkatablice">
    <w:name w:val="Table Grid"/>
    <w:basedOn w:val="Obinatablica"/>
    <w:uiPriority w:val="59"/>
    <w:rsid w:val="005B5F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4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zakon.hr/cms.htm?id=969" TargetMode="External"/><Relationship Id="rId21" Type="http://schemas.openxmlformats.org/officeDocument/2006/relationships/hyperlink" Target="http://www.zakon.hr/cms.htm?id=964" TargetMode="External"/><Relationship Id="rId42" Type="http://schemas.openxmlformats.org/officeDocument/2006/relationships/hyperlink" Target="http://www.zakon.hr/cms.htm?id=223" TargetMode="External"/><Relationship Id="rId47" Type="http://schemas.openxmlformats.org/officeDocument/2006/relationships/hyperlink" Target="http://www.zakon.hr/cms.htm?id=228" TargetMode="External"/><Relationship Id="rId63" Type="http://schemas.openxmlformats.org/officeDocument/2006/relationships/hyperlink" Target="http://www.zakon.hr/cms.htm?id=242" TargetMode="External"/><Relationship Id="rId68" Type="http://schemas.openxmlformats.org/officeDocument/2006/relationships/hyperlink" Target="http://www.zakon.hr/cms.htm?id=598" TargetMode="External"/><Relationship Id="rId16" Type="http://schemas.openxmlformats.org/officeDocument/2006/relationships/hyperlink" Target="http://www.zakon.hr/cms.htm?id=266" TargetMode="External"/><Relationship Id="rId11" Type="http://schemas.openxmlformats.org/officeDocument/2006/relationships/hyperlink" Target="http://www.zakon.hr/cms.htm?id=261" TargetMode="External"/><Relationship Id="rId24" Type="http://schemas.openxmlformats.org/officeDocument/2006/relationships/hyperlink" Target="http://www.zakon.hr/cms.htm?id=967" TargetMode="External"/><Relationship Id="rId32" Type="http://schemas.openxmlformats.org/officeDocument/2006/relationships/hyperlink" Target="http://www.zakon.hr/cms.htm?id=563" TargetMode="External"/><Relationship Id="rId37" Type="http://schemas.openxmlformats.org/officeDocument/2006/relationships/hyperlink" Target="http://www.zakon.hr/cms.htm?id=322" TargetMode="External"/><Relationship Id="rId40" Type="http://schemas.openxmlformats.org/officeDocument/2006/relationships/hyperlink" Target="http://www.zakon.hr/cms.htm?id=594" TargetMode="External"/><Relationship Id="rId45" Type="http://schemas.openxmlformats.org/officeDocument/2006/relationships/hyperlink" Target="http://www.zakon.hr/cms.htm?id=226" TargetMode="External"/><Relationship Id="rId53" Type="http://schemas.openxmlformats.org/officeDocument/2006/relationships/hyperlink" Target="http://www.zakon.hr/cms.htm?id=12778" TargetMode="External"/><Relationship Id="rId58" Type="http://schemas.openxmlformats.org/officeDocument/2006/relationships/hyperlink" Target="http://www.zakon.hr/cms.htm?id=237" TargetMode="External"/><Relationship Id="rId66" Type="http://schemas.openxmlformats.org/officeDocument/2006/relationships/hyperlink" Target="http://www.zakon.hr/cms.htm?id=245" TargetMode="External"/><Relationship Id="rId74" Type="http://schemas.openxmlformats.org/officeDocument/2006/relationships/hyperlink" Target="http://www.zakon.hr/cms.htm?id=664" TargetMode="External"/><Relationship Id="rId5" Type="http://schemas.openxmlformats.org/officeDocument/2006/relationships/settings" Target="settings.xml"/><Relationship Id="rId61" Type="http://schemas.openxmlformats.org/officeDocument/2006/relationships/hyperlink" Target="http://www.zakon.hr/cms.htm?id=240" TargetMode="External"/><Relationship Id="rId19" Type="http://schemas.openxmlformats.org/officeDocument/2006/relationships/hyperlink" Target="http://www.zakon.hr/cms.htm?id=285" TargetMode="External"/><Relationship Id="rId14" Type="http://schemas.openxmlformats.org/officeDocument/2006/relationships/hyperlink" Target="http://www.zakon.hr/cms.htm?id=264" TargetMode="External"/><Relationship Id="rId22" Type="http://schemas.openxmlformats.org/officeDocument/2006/relationships/hyperlink" Target="http://www.zakon.hr/cms.htm?id=965" TargetMode="External"/><Relationship Id="rId27" Type="http://schemas.openxmlformats.org/officeDocument/2006/relationships/hyperlink" Target="http://www.zakon.hr/cms.htm?id=970" TargetMode="External"/><Relationship Id="rId30" Type="http://schemas.openxmlformats.org/officeDocument/2006/relationships/hyperlink" Target="http://www.zakon.hr/cms.htm?id=973" TargetMode="External"/><Relationship Id="rId35" Type="http://schemas.openxmlformats.org/officeDocument/2006/relationships/hyperlink" Target="http://www.zakon.hr/cms.htm?id=98" TargetMode="External"/><Relationship Id="rId43" Type="http://schemas.openxmlformats.org/officeDocument/2006/relationships/hyperlink" Target="http://www.zakon.hr/cms.htm?id=224" TargetMode="External"/><Relationship Id="rId48" Type="http://schemas.openxmlformats.org/officeDocument/2006/relationships/hyperlink" Target="http://www.zakon.hr/cms.htm?id=229" TargetMode="External"/><Relationship Id="rId56" Type="http://schemas.openxmlformats.org/officeDocument/2006/relationships/hyperlink" Target="http://www.zakon.hr/cms.htm?id=357" TargetMode="External"/><Relationship Id="rId64" Type="http://schemas.openxmlformats.org/officeDocument/2006/relationships/hyperlink" Target="http://www.zakon.hr/cms.htm?id=243" TargetMode="External"/><Relationship Id="rId69" Type="http://schemas.openxmlformats.org/officeDocument/2006/relationships/hyperlink" Target="http://www.zakon.hr/cms.htm?id=597" TargetMode="External"/><Relationship Id="rId77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http://www.zakon.hr/cms.htm?id=609" TargetMode="External"/><Relationship Id="rId72" Type="http://schemas.openxmlformats.org/officeDocument/2006/relationships/hyperlink" Target="http://www.zakon.hr/cms.htm?id=475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zakon.hr/cms.htm?id=262" TargetMode="External"/><Relationship Id="rId17" Type="http://schemas.openxmlformats.org/officeDocument/2006/relationships/hyperlink" Target="http://www.zakon.hr/cms.htm?id=267" TargetMode="External"/><Relationship Id="rId25" Type="http://schemas.openxmlformats.org/officeDocument/2006/relationships/hyperlink" Target="http://www.zakon.hr/cms.htm?id=968" TargetMode="External"/><Relationship Id="rId33" Type="http://schemas.openxmlformats.org/officeDocument/2006/relationships/hyperlink" Target="http://www.zakon.hr/cms.htm?id=96" TargetMode="External"/><Relationship Id="rId38" Type="http://schemas.openxmlformats.org/officeDocument/2006/relationships/hyperlink" Target="http://www.zakon.hr/cms.htm?id=323" TargetMode="External"/><Relationship Id="rId46" Type="http://schemas.openxmlformats.org/officeDocument/2006/relationships/hyperlink" Target="http://www.zakon.hr/cms.htm?id=227" TargetMode="External"/><Relationship Id="rId59" Type="http://schemas.openxmlformats.org/officeDocument/2006/relationships/hyperlink" Target="http://www.zakon.hr/cms.htm?id=238" TargetMode="External"/><Relationship Id="rId67" Type="http://schemas.openxmlformats.org/officeDocument/2006/relationships/hyperlink" Target="http://www.zakon.hr/cms.htm?id=284" TargetMode="External"/><Relationship Id="rId20" Type="http://schemas.openxmlformats.org/officeDocument/2006/relationships/hyperlink" Target="http://www.zakon.hr/cms.htm?id=15727" TargetMode="External"/><Relationship Id="rId41" Type="http://schemas.openxmlformats.org/officeDocument/2006/relationships/hyperlink" Target="http://www.zakon.hr/cms.htm?id=1010" TargetMode="External"/><Relationship Id="rId54" Type="http://schemas.openxmlformats.org/officeDocument/2006/relationships/hyperlink" Target="http://www.zakon.hr/cms.htm?id=356" TargetMode="External"/><Relationship Id="rId62" Type="http://schemas.openxmlformats.org/officeDocument/2006/relationships/hyperlink" Target="http://www.zakon.hr/cms.htm?id=241" TargetMode="External"/><Relationship Id="rId70" Type="http://schemas.openxmlformats.org/officeDocument/2006/relationships/hyperlink" Target="http://www.zakon.hr/cms.htm?id=1011" TargetMode="External"/><Relationship Id="rId75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ww.zakon.hr/cms.htm?id=265" TargetMode="External"/><Relationship Id="rId23" Type="http://schemas.openxmlformats.org/officeDocument/2006/relationships/hyperlink" Target="http://www.zakon.hr/cms.htm?id=966" TargetMode="External"/><Relationship Id="rId28" Type="http://schemas.openxmlformats.org/officeDocument/2006/relationships/hyperlink" Target="http://www.zakon.hr/cms.htm?id=971" TargetMode="External"/><Relationship Id="rId36" Type="http://schemas.openxmlformats.org/officeDocument/2006/relationships/hyperlink" Target="http://www.zakon.hr/cms.htm?id=12058" TargetMode="External"/><Relationship Id="rId49" Type="http://schemas.openxmlformats.org/officeDocument/2006/relationships/hyperlink" Target="http://www.zakon.hr/cms.htm?id=230" TargetMode="External"/><Relationship Id="rId57" Type="http://schemas.openxmlformats.org/officeDocument/2006/relationships/hyperlink" Target="http://www.zakon.hr/cms.htm?id=358" TargetMode="External"/><Relationship Id="rId10" Type="http://schemas.openxmlformats.org/officeDocument/2006/relationships/hyperlink" Target="http://www.zakon.hr/cms.htm?id=260" TargetMode="External"/><Relationship Id="rId31" Type="http://schemas.openxmlformats.org/officeDocument/2006/relationships/hyperlink" Target="http://www.zakon.hr/cms.htm?id=562" TargetMode="External"/><Relationship Id="rId44" Type="http://schemas.openxmlformats.org/officeDocument/2006/relationships/hyperlink" Target="http://www.zakon.hr/cms.htm?id=225" TargetMode="External"/><Relationship Id="rId52" Type="http://schemas.openxmlformats.org/officeDocument/2006/relationships/hyperlink" Target="http://www.zakon.hr/cms.htm?id=1673" TargetMode="External"/><Relationship Id="rId60" Type="http://schemas.openxmlformats.org/officeDocument/2006/relationships/hyperlink" Target="http://www.zakon.hr/cms.htm?id=239" TargetMode="External"/><Relationship Id="rId65" Type="http://schemas.openxmlformats.org/officeDocument/2006/relationships/hyperlink" Target="http://www.zakon.hr/cms.htm?id=244" TargetMode="External"/><Relationship Id="rId73" Type="http://schemas.openxmlformats.org/officeDocument/2006/relationships/hyperlink" Target="http://www.zakon.hr/cms.htm?id=56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3" Type="http://schemas.openxmlformats.org/officeDocument/2006/relationships/hyperlink" Target="http://www.zakon.hr/cms.htm?id=263" TargetMode="External"/><Relationship Id="rId18" Type="http://schemas.openxmlformats.org/officeDocument/2006/relationships/hyperlink" Target="http://www.zakon.hr/cms.htm?id=268" TargetMode="External"/><Relationship Id="rId39" Type="http://schemas.openxmlformats.org/officeDocument/2006/relationships/hyperlink" Target="http://www.zakon.hr/cms.htm?id=324" TargetMode="External"/><Relationship Id="rId34" Type="http://schemas.openxmlformats.org/officeDocument/2006/relationships/hyperlink" Target="http://www.zakon.hr/cms.htm?id=97" TargetMode="External"/><Relationship Id="rId50" Type="http://schemas.openxmlformats.org/officeDocument/2006/relationships/hyperlink" Target="http://www.zakon.hr/cms.htm?id=231" TargetMode="External"/><Relationship Id="rId55" Type="http://schemas.openxmlformats.org/officeDocument/2006/relationships/hyperlink" Target="http://www.zakon.hr/cms.htm?id=11192" TargetMode="External"/><Relationship Id="rId76" Type="http://schemas.openxmlformats.org/officeDocument/2006/relationships/fontTable" Target="fontTable.xml"/><Relationship Id="rId7" Type="http://schemas.openxmlformats.org/officeDocument/2006/relationships/footnotes" Target="footnotes.xml"/><Relationship Id="rId71" Type="http://schemas.openxmlformats.org/officeDocument/2006/relationships/hyperlink" Target="http://www.zakon.hr/cms.htm?id=474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zakon.hr/cms.htm?id=972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91CF2-1056-40C4-9DF2-44CE24AD0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5951</Words>
  <Characters>33927</Characters>
  <Application>Microsoft Office Word</Application>
  <DocSecurity>0</DocSecurity>
  <Lines>282</Lines>
  <Paragraphs>79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Strategija upravljanja i raspolaganja imovinom u vlasništvu Grada Kraljevice</vt:lpstr>
      <vt:lpstr>Strategija upravljanja i raspolaganja imovinom u vlasništvu Grada Kraljevice</vt:lpstr>
    </vt:vector>
  </TitlesOfParts>
  <Company>Microsoft</Company>
  <LinksUpToDate>false</LinksUpToDate>
  <CharactersWithSpaces>39799</CharactersWithSpaces>
  <SharedDoc>false</SharedDoc>
  <HLinks>
    <vt:vector size="876" baseType="variant">
      <vt:variant>
        <vt:i4>8192117</vt:i4>
      </vt:variant>
      <vt:variant>
        <vt:i4>333</vt:i4>
      </vt:variant>
      <vt:variant>
        <vt:i4>0</vt:i4>
      </vt:variant>
      <vt:variant>
        <vt:i4>5</vt:i4>
      </vt:variant>
      <vt:variant>
        <vt:lpwstr>http://www.zakon.hr/cms.htm?id=664</vt:lpwstr>
      </vt:variant>
      <vt:variant>
        <vt:lpwstr/>
      </vt:variant>
      <vt:variant>
        <vt:i4>8061045</vt:i4>
      </vt:variant>
      <vt:variant>
        <vt:i4>330</vt:i4>
      </vt:variant>
      <vt:variant>
        <vt:i4>0</vt:i4>
      </vt:variant>
      <vt:variant>
        <vt:i4>5</vt:i4>
      </vt:variant>
      <vt:variant>
        <vt:lpwstr>http://www.zakon.hr/cms.htm?id=561</vt:lpwstr>
      </vt:variant>
      <vt:variant>
        <vt:lpwstr/>
      </vt:variant>
      <vt:variant>
        <vt:i4>8257652</vt:i4>
      </vt:variant>
      <vt:variant>
        <vt:i4>327</vt:i4>
      </vt:variant>
      <vt:variant>
        <vt:i4>0</vt:i4>
      </vt:variant>
      <vt:variant>
        <vt:i4>5</vt:i4>
      </vt:variant>
      <vt:variant>
        <vt:lpwstr>http://www.zakon.hr/cms.htm?id=475</vt:lpwstr>
      </vt:variant>
      <vt:variant>
        <vt:lpwstr/>
      </vt:variant>
      <vt:variant>
        <vt:i4>8323188</vt:i4>
      </vt:variant>
      <vt:variant>
        <vt:i4>324</vt:i4>
      </vt:variant>
      <vt:variant>
        <vt:i4>0</vt:i4>
      </vt:variant>
      <vt:variant>
        <vt:i4>5</vt:i4>
      </vt:variant>
      <vt:variant>
        <vt:lpwstr>http://www.zakon.hr/cms.htm?id=474</vt:lpwstr>
      </vt:variant>
      <vt:variant>
        <vt:lpwstr/>
      </vt:variant>
      <vt:variant>
        <vt:i4>8323187</vt:i4>
      </vt:variant>
      <vt:variant>
        <vt:i4>321</vt:i4>
      </vt:variant>
      <vt:variant>
        <vt:i4>0</vt:i4>
      </vt:variant>
      <vt:variant>
        <vt:i4>5</vt:i4>
      </vt:variant>
      <vt:variant>
        <vt:lpwstr>http://www.zakon.hr/cms.htm?id=1011</vt:lpwstr>
      </vt:variant>
      <vt:variant>
        <vt:lpwstr/>
      </vt:variant>
      <vt:variant>
        <vt:i4>8192122</vt:i4>
      </vt:variant>
      <vt:variant>
        <vt:i4>318</vt:i4>
      </vt:variant>
      <vt:variant>
        <vt:i4>0</vt:i4>
      </vt:variant>
      <vt:variant>
        <vt:i4>5</vt:i4>
      </vt:variant>
      <vt:variant>
        <vt:lpwstr>http://www.zakon.hr/cms.htm?id=597</vt:lpwstr>
      </vt:variant>
      <vt:variant>
        <vt:lpwstr/>
      </vt:variant>
      <vt:variant>
        <vt:i4>7471226</vt:i4>
      </vt:variant>
      <vt:variant>
        <vt:i4>315</vt:i4>
      </vt:variant>
      <vt:variant>
        <vt:i4>0</vt:i4>
      </vt:variant>
      <vt:variant>
        <vt:i4>5</vt:i4>
      </vt:variant>
      <vt:variant>
        <vt:lpwstr>http://www.zakon.hr/cms.htm?id=598</vt:lpwstr>
      </vt:variant>
      <vt:variant>
        <vt:lpwstr/>
      </vt:variant>
      <vt:variant>
        <vt:i4>7929979</vt:i4>
      </vt:variant>
      <vt:variant>
        <vt:i4>312</vt:i4>
      </vt:variant>
      <vt:variant>
        <vt:i4>0</vt:i4>
      </vt:variant>
      <vt:variant>
        <vt:i4>5</vt:i4>
      </vt:variant>
      <vt:variant>
        <vt:lpwstr>http://www.zakon.hr/cms.htm?id=284</vt:lpwstr>
      </vt:variant>
      <vt:variant>
        <vt:lpwstr/>
      </vt:variant>
      <vt:variant>
        <vt:i4>7864439</vt:i4>
      </vt:variant>
      <vt:variant>
        <vt:i4>309</vt:i4>
      </vt:variant>
      <vt:variant>
        <vt:i4>0</vt:i4>
      </vt:variant>
      <vt:variant>
        <vt:i4>5</vt:i4>
      </vt:variant>
      <vt:variant>
        <vt:lpwstr>http://www.zakon.hr/cms.htm?id=245</vt:lpwstr>
      </vt:variant>
      <vt:variant>
        <vt:lpwstr/>
      </vt:variant>
      <vt:variant>
        <vt:i4>7929975</vt:i4>
      </vt:variant>
      <vt:variant>
        <vt:i4>306</vt:i4>
      </vt:variant>
      <vt:variant>
        <vt:i4>0</vt:i4>
      </vt:variant>
      <vt:variant>
        <vt:i4>5</vt:i4>
      </vt:variant>
      <vt:variant>
        <vt:lpwstr>http://www.zakon.hr/cms.htm?id=244</vt:lpwstr>
      </vt:variant>
      <vt:variant>
        <vt:lpwstr/>
      </vt:variant>
      <vt:variant>
        <vt:i4>8257655</vt:i4>
      </vt:variant>
      <vt:variant>
        <vt:i4>303</vt:i4>
      </vt:variant>
      <vt:variant>
        <vt:i4>0</vt:i4>
      </vt:variant>
      <vt:variant>
        <vt:i4>5</vt:i4>
      </vt:variant>
      <vt:variant>
        <vt:lpwstr>http://www.zakon.hr/cms.htm?id=243</vt:lpwstr>
      </vt:variant>
      <vt:variant>
        <vt:lpwstr/>
      </vt:variant>
      <vt:variant>
        <vt:i4>8323191</vt:i4>
      </vt:variant>
      <vt:variant>
        <vt:i4>300</vt:i4>
      </vt:variant>
      <vt:variant>
        <vt:i4>0</vt:i4>
      </vt:variant>
      <vt:variant>
        <vt:i4>5</vt:i4>
      </vt:variant>
      <vt:variant>
        <vt:lpwstr>http://www.zakon.hr/cms.htm?id=242</vt:lpwstr>
      </vt:variant>
      <vt:variant>
        <vt:lpwstr/>
      </vt:variant>
      <vt:variant>
        <vt:i4>8126583</vt:i4>
      </vt:variant>
      <vt:variant>
        <vt:i4>297</vt:i4>
      </vt:variant>
      <vt:variant>
        <vt:i4>0</vt:i4>
      </vt:variant>
      <vt:variant>
        <vt:i4>5</vt:i4>
      </vt:variant>
      <vt:variant>
        <vt:lpwstr>http://www.zakon.hr/cms.htm?id=241</vt:lpwstr>
      </vt:variant>
      <vt:variant>
        <vt:lpwstr/>
      </vt:variant>
      <vt:variant>
        <vt:i4>8192119</vt:i4>
      </vt:variant>
      <vt:variant>
        <vt:i4>294</vt:i4>
      </vt:variant>
      <vt:variant>
        <vt:i4>0</vt:i4>
      </vt:variant>
      <vt:variant>
        <vt:i4>5</vt:i4>
      </vt:variant>
      <vt:variant>
        <vt:lpwstr>http://www.zakon.hr/cms.htm?id=240</vt:lpwstr>
      </vt:variant>
      <vt:variant>
        <vt:lpwstr/>
      </vt:variant>
      <vt:variant>
        <vt:i4>7602288</vt:i4>
      </vt:variant>
      <vt:variant>
        <vt:i4>291</vt:i4>
      </vt:variant>
      <vt:variant>
        <vt:i4>0</vt:i4>
      </vt:variant>
      <vt:variant>
        <vt:i4>5</vt:i4>
      </vt:variant>
      <vt:variant>
        <vt:lpwstr>http://www.zakon.hr/cms.htm?id=239</vt:lpwstr>
      </vt:variant>
      <vt:variant>
        <vt:lpwstr/>
      </vt:variant>
      <vt:variant>
        <vt:i4>7667824</vt:i4>
      </vt:variant>
      <vt:variant>
        <vt:i4>288</vt:i4>
      </vt:variant>
      <vt:variant>
        <vt:i4>0</vt:i4>
      </vt:variant>
      <vt:variant>
        <vt:i4>5</vt:i4>
      </vt:variant>
      <vt:variant>
        <vt:lpwstr>http://www.zakon.hr/cms.htm?id=238</vt:lpwstr>
      </vt:variant>
      <vt:variant>
        <vt:lpwstr/>
      </vt:variant>
      <vt:variant>
        <vt:i4>7995504</vt:i4>
      </vt:variant>
      <vt:variant>
        <vt:i4>285</vt:i4>
      </vt:variant>
      <vt:variant>
        <vt:i4>0</vt:i4>
      </vt:variant>
      <vt:variant>
        <vt:i4>5</vt:i4>
      </vt:variant>
      <vt:variant>
        <vt:lpwstr>http://www.zakon.hr/cms.htm?id=237</vt:lpwstr>
      </vt:variant>
      <vt:variant>
        <vt:lpwstr/>
      </vt:variant>
      <vt:variant>
        <vt:i4>7602294</vt:i4>
      </vt:variant>
      <vt:variant>
        <vt:i4>282</vt:i4>
      </vt:variant>
      <vt:variant>
        <vt:i4>0</vt:i4>
      </vt:variant>
      <vt:variant>
        <vt:i4>5</vt:i4>
      </vt:variant>
      <vt:variant>
        <vt:lpwstr>http://www.zakon.hr/cms.htm?id=358</vt:lpwstr>
      </vt:variant>
      <vt:variant>
        <vt:lpwstr/>
      </vt:variant>
      <vt:variant>
        <vt:i4>8061046</vt:i4>
      </vt:variant>
      <vt:variant>
        <vt:i4>279</vt:i4>
      </vt:variant>
      <vt:variant>
        <vt:i4>0</vt:i4>
      </vt:variant>
      <vt:variant>
        <vt:i4>5</vt:i4>
      </vt:variant>
      <vt:variant>
        <vt:lpwstr>http://www.zakon.hr/cms.htm?id=357</vt:lpwstr>
      </vt:variant>
      <vt:variant>
        <vt:lpwstr/>
      </vt:variant>
      <vt:variant>
        <vt:i4>5046347</vt:i4>
      </vt:variant>
      <vt:variant>
        <vt:i4>276</vt:i4>
      </vt:variant>
      <vt:variant>
        <vt:i4>0</vt:i4>
      </vt:variant>
      <vt:variant>
        <vt:i4>5</vt:i4>
      </vt:variant>
      <vt:variant>
        <vt:lpwstr>http://www.zakon.hr/cms.htm?id=11192</vt:lpwstr>
      </vt:variant>
      <vt:variant>
        <vt:lpwstr/>
      </vt:variant>
      <vt:variant>
        <vt:i4>7995510</vt:i4>
      </vt:variant>
      <vt:variant>
        <vt:i4>273</vt:i4>
      </vt:variant>
      <vt:variant>
        <vt:i4>0</vt:i4>
      </vt:variant>
      <vt:variant>
        <vt:i4>5</vt:i4>
      </vt:variant>
      <vt:variant>
        <vt:lpwstr>http://www.zakon.hr/cms.htm?id=356</vt:lpwstr>
      </vt:variant>
      <vt:variant>
        <vt:lpwstr/>
      </vt:variant>
      <vt:variant>
        <vt:i4>4259910</vt:i4>
      </vt:variant>
      <vt:variant>
        <vt:i4>270</vt:i4>
      </vt:variant>
      <vt:variant>
        <vt:i4>0</vt:i4>
      </vt:variant>
      <vt:variant>
        <vt:i4>5</vt:i4>
      </vt:variant>
      <vt:variant>
        <vt:lpwstr>http://www.zakon.hr/cms.htm?id=12778</vt:lpwstr>
      </vt:variant>
      <vt:variant>
        <vt:lpwstr/>
      </vt:variant>
      <vt:variant>
        <vt:i4>7929973</vt:i4>
      </vt:variant>
      <vt:variant>
        <vt:i4>267</vt:i4>
      </vt:variant>
      <vt:variant>
        <vt:i4>0</vt:i4>
      </vt:variant>
      <vt:variant>
        <vt:i4>5</vt:i4>
      </vt:variant>
      <vt:variant>
        <vt:lpwstr>http://www.zakon.hr/cms.htm?id=1673</vt:lpwstr>
      </vt:variant>
      <vt:variant>
        <vt:lpwstr/>
      </vt:variant>
      <vt:variant>
        <vt:i4>7340147</vt:i4>
      </vt:variant>
      <vt:variant>
        <vt:i4>264</vt:i4>
      </vt:variant>
      <vt:variant>
        <vt:i4>0</vt:i4>
      </vt:variant>
      <vt:variant>
        <vt:i4>5</vt:i4>
      </vt:variant>
      <vt:variant>
        <vt:lpwstr>http://www.zakon.hr/cms.htm?id=609</vt:lpwstr>
      </vt:variant>
      <vt:variant>
        <vt:lpwstr/>
      </vt:variant>
      <vt:variant>
        <vt:i4>8126576</vt:i4>
      </vt:variant>
      <vt:variant>
        <vt:i4>261</vt:i4>
      </vt:variant>
      <vt:variant>
        <vt:i4>0</vt:i4>
      </vt:variant>
      <vt:variant>
        <vt:i4>5</vt:i4>
      </vt:variant>
      <vt:variant>
        <vt:lpwstr>http://www.zakon.hr/cms.htm?id=231</vt:lpwstr>
      </vt:variant>
      <vt:variant>
        <vt:lpwstr/>
      </vt:variant>
      <vt:variant>
        <vt:i4>8192112</vt:i4>
      </vt:variant>
      <vt:variant>
        <vt:i4>258</vt:i4>
      </vt:variant>
      <vt:variant>
        <vt:i4>0</vt:i4>
      </vt:variant>
      <vt:variant>
        <vt:i4>5</vt:i4>
      </vt:variant>
      <vt:variant>
        <vt:lpwstr>http://www.zakon.hr/cms.htm?id=230</vt:lpwstr>
      </vt:variant>
      <vt:variant>
        <vt:lpwstr/>
      </vt:variant>
      <vt:variant>
        <vt:i4>7602289</vt:i4>
      </vt:variant>
      <vt:variant>
        <vt:i4>255</vt:i4>
      </vt:variant>
      <vt:variant>
        <vt:i4>0</vt:i4>
      </vt:variant>
      <vt:variant>
        <vt:i4>5</vt:i4>
      </vt:variant>
      <vt:variant>
        <vt:lpwstr>http://www.zakon.hr/cms.htm?id=229</vt:lpwstr>
      </vt:variant>
      <vt:variant>
        <vt:lpwstr/>
      </vt:variant>
      <vt:variant>
        <vt:i4>7667825</vt:i4>
      </vt:variant>
      <vt:variant>
        <vt:i4>252</vt:i4>
      </vt:variant>
      <vt:variant>
        <vt:i4>0</vt:i4>
      </vt:variant>
      <vt:variant>
        <vt:i4>5</vt:i4>
      </vt:variant>
      <vt:variant>
        <vt:lpwstr>http://www.zakon.hr/cms.htm?id=228</vt:lpwstr>
      </vt:variant>
      <vt:variant>
        <vt:lpwstr/>
      </vt:variant>
      <vt:variant>
        <vt:i4>7995505</vt:i4>
      </vt:variant>
      <vt:variant>
        <vt:i4>249</vt:i4>
      </vt:variant>
      <vt:variant>
        <vt:i4>0</vt:i4>
      </vt:variant>
      <vt:variant>
        <vt:i4>5</vt:i4>
      </vt:variant>
      <vt:variant>
        <vt:lpwstr>http://www.zakon.hr/cms.htm?id=227</vt:lpwstr>
      </vt:variant>
      <vt:variant>
        <vt:lpwstr/>
      </vt:variant>
      <vt:variant>
        <vt:i4>8061041</vt:i4>
      </vt:variant>
      <vt:variant>
        <vt:i4>246</vt:i4>
      </vt:variant>
      <vt:variant>
        <vt:i4>0</vt:i4>
      </vt:variant>
      <vt:variant>
        <vt:i4>5</vt:i4>
      </vt:variant>
      <vt:variant>
        <vt:lpwstr>http://www.zakon.hr/cms.htm?id=226</vt:lpwstr>
      </vt:variant>
      <vt:variant>
        <vt:lpwstr/>
      </vt:variant>
      <vt:variant>
        <vt:i4>7864433</vt:i4>
      </vt:variant>
      <vt:variant>
        <vt:i4>243</vt:i4>
      </vt:variant>
      <vt:variant>
        <vt:i4>0</vt:i4>
      </vt:variant>
      <vt:variant>
        <vt:i4>5</vt:i4>
      </vt:variant>
      <vt:variant>
        <vt:lpwstr>http://www.zakon.hr/cms.htm?id=225</vt:lpwstr>
      </vt:variant>
      <vt:variant>
        <vt:lpwstr/>
      </vt:variant>
      <vt:variant>
        <vt:i4>7929969</vt:i4>
      </vt:variant>
      <vt:variant>
        <vt:i4>240</vt:i4>
      </vt:variant>
      <vt:variant>
        <vt:i4>0</vt:i4>
      </vt:variant>
      <vt:variant>
        <vt:i4>5</vt:i4>
      </vt:variant>
      <vt:variant>
        <vt:lpwstr>http://www.zakon.hr/cms.htm?id=224</vt:lpwstr>
      </vt:variant>
      <vt:variant>
        <vt:lpwstr/>
      </vt:variant>
      <vt:variant>
        <vt:i4>8257649</vt:i4>
      </vt:variant>
      <vt:variant>
        <vt:i4>237</vt:i4>
      </vt:variant>
      <vt:variant>
        <vt:i4>0</vt:i4>
      </vt:variant>
      <vt:variant>
        <vt:i4>5</vt:i4>
      </vt:variant>
      <vt:variant>
        <vt:lpwstr>http://www.zakon.hr/cms.htm?id=223</vt:lpwstr>
      </vt:variant>
      <vt:variant>
        <vt:lpwstr/>
      </vt:variant>
      <vt:variant>
        <vt:i4>8323187</vt:i4>
      </vt:variant>
      <vt:variant>
        <vt:i4>234</vt:i4>
      </vt:variant>
      <vt:variant>
        <vt:i4>0</vt:i4>
      </vt:variant>
      <vt:variant>
        <vt:i4>5</vt:i4>
      </vt:variant>
      <vt:variant>
        <vt:lpwstr>http://www.zakon.hr/cms.htm?id=1010</vt:lpwstr>
      </vt:variant>
      <vt:variant>
        <vt:lpwstr/>
      </vt:variant>
      <vt:variant>
        <vt:i4>8257658</vt:i4>
      </vt:variant>
      <vt:variant>
        <vt:i4>231</vt:i4>
      </vt:variant>
      <vt:variant>
        <vt:i4>0</vt:i4>
      </vt:variant>
      <vt:variant>
        <vt:i4>5</vt:i4>
      </vt:variant>
      <vt:variant>
        <vt:lpwstr>http://www.zakon.hr/cms.htm?id=594</vt:lpwstr>
      </vt:variant>
      <vt:variant>
        <vt:lpwstr/>
      </vt:variant>
      <vt:variant>
        <vt:i4>7864433</vt:i4>
      </vt:variant>
      <vt:variant>
        <vt:i4>228</vt:i4>
      </vt:variant>
      <vt:variant>
        <vt:i4>0</vt:i4>
      </vt:variant>
      <vt:variant>
        <vt:i4>5</vt:i4>
      </vt:variant>
      <vt:variant>
        <vt:lpwstr>http://www.zakon.hr/cms.htm?id=324</vt:lpwstr>
      </vt:variant>
      <vt:variant>
        <vt:lpwstr/>
      </vt:variant>
      <vt:variant>
        <vt:i4>8323185</vt:i4>
      </vt:variant>
      <vt:variant>
        <vt:i4>225</vt:i4>
      </vt:variant>
      <vt:variant>
        <vt:i4>0</vt:i4>
      </vt:variant>
      <vt:variant>
        <vt:i4>5</vt:i4>
      </vt:variant>
      <vt:variant>
        <vt:lpwstr>http://www.zakon.hr/cms.htm?id=323</vt:lpwstr>
      </vt:variant>
      <vt:variant>
        <vt:lpwstr/>
      </vt:variant>
      <vt:variant>
        <vt:i4>8257649</vt:i4>
      </vt:variant>
      <vt:variant>
        <vt:i4>222</vt:i4>
      </vt:variant>
      <vt:variant>
        <vt:i4>0</vt:i4>
      </vt:variant>
      <vt:variant>
        <vt:i4>5</vt:i4>
      </vt:variant>
      <vt:variant>
        <vt:lpwstr>http://www.zakon.hr/cms.htm?id=322</vt:lpwstr>
      </vt:variant>
      <vt:variant>
        <vt:lpwstr/>
      </vt:variant>
      <vt:variant>
        <vt:i4>4587588</vt:i4>
      </vt:variant>
      <vt:variant>
        <vt:i4>219</vt:i4>
      </vt:variant>
      <vt:variant>
        <vt:i4>0</vt:i4>
      </vt:variant>
      <vt:variant>
        <vt:i4>5</vt:i4>
      </vt:variant>
      <vt:variant>
        <vt:lpwstr>http://www.zakon.hr/cms.htm?id=12058</vt:lpwstr>
      </vt:variant>
      <vt:variant>
        <vt:lpwstr/>
      </vt:variant>
      <vt:variant>
        <vt:i4>4587587</vt:i4>
      </vt:variant>
      <vt:variant>
        <vt:i4>216</vt:i4>
      </vt:variant>
      <vt:variant>
        <vt:i4>0</vt:i4>
      </vt:variant>
      <vt:variant>
        <vt:i4>5</vt:i4>
      </vt:variant>
      <vt:variant>
        <vt:lpwstr>http://www.zakon.hr/cms.htm?id=98</vt:lpwstr>
      </vt:variant>
      <vt:variant>
        <vt:lpwstr/>
      </vt:variant>
      <vt:variant>
        <vt:i4>4587587</vt:i4>
      </vt:variant>
      <vt:variant>
        <vt:i4>213</vt:i4>
      </vt:variant>
      <vt:variant>
        <vt:i4>0</vt:i4>
      </vt:variant>
      <vt:variant>
        <vt:i4>5</vt:i4>
      </vt:variant>
      <vt:variant>
        <vt:lpwstr>http://www.zakon.hr/cms.htm?id=97</vt:lpwstr>
      </vt:variant>
      <vt:variant>
        <vt:lpwstr/>
      </vt:variant>
      <vt:variant>
        <vt:i4>4587587</vt:i4>
      </vt:variant>
      <vt:variant>
        <vt:i4>210</vt:i4>
      </vt:variant>
      <vt:variant>
        <vt:i4>0</vt:i4>
      </vt:variant>
      <vt:variant>
        <vt:i4>5</vt:i4>
      </vt:variant>
      <vt:variant>
        <vt:lpwstr>http://www.zakon.hr/cms.htm?id=96</vt:lpwstr>
      </vt:variant>
      <vt:variant>
        <vt:lpwstr/>
      </vt:variant>
      <vt:variant>
        <vt:i4>7929973</vt:i4>
      </vt:variant>
      <vt:variant>
        <vt:i4>207</vt:i4>
      </vt:variant>
      <vt:variant>
        <vt:i4>0</vt:i4>
      </vt:variant>
      <vt:variant>
        <vt:i4>5</vt:i4>
      </vt:variant>
      <vt:variant>
        <vt:lpwstr>http://www.zakon.hr/cms.htm?id=563</vt:lpwstr>
      </vt:variant>
      <vt:variant>
        <vt:lpwstr/>
      </vt:variant>
      <vt:variant>
        <vt:i4>7864437</vt:i4>
      </vt:variant>
      <vt:variant>
        <vt:i4>204</vt:i4>
      </vt:variant>
      <vt:variant>
        <vt:i4>0</vt:i4>
      </vt:variant>
      <vt:variant>
        <vt:i4>5</vt:i4>
      </vt:variant>
      <vt:variant>
        <vt:lpwstr>http://www.zakon.hr/cms.htm?id=562</vt:lpwstr>
      </vt:variant>
      <vt:variant>
        <vt:lpwstr/>
      </vt:variant>
      <vt:variant>
        <vt:i4>7667828</vt:i4>
      </vt:variant>
      <vt:variant>
        <vt:i4>201</vt:i4>
      </vt:variant>
      <vt:variant>
        <vt:i4>0</vt:i4>
      </vt:variant>
      <vt:variant>
        <vt:i4>5</vt:i4>
      </vt:variant>
      <vt:variant>
        <vt:lpwstr>http://www.zakon.hr/cms.htm?id=973</vt:lpwstr>
      </vt:variant>
      <vt:variant>
        <vt:lpwstr/>
      </vt:variant>
      <vt:variant>
        <vt:i4>7602292</vt:i4>
      </vt:variant>
      <vt:variant>
        <vt:i4>198</vt:i4>
      </vt:variant>
      <vt:variant>
        <vt:i4>0</vt:i4>
      </vt:variant>
      <vt:variant>
        <vt:i4>5</vt:i4>
      </vt:variant>
      <vt:variant>
        <vt:lpwstr>http://www.zakon.hr/cms.htm?id=972</vt:lpwstr>
      </vt:variant>
      <vt:variant>
        <vt:lpwstr/>
      </vt:variant>
      <vt:variant>
        <vt:i4>7798900</vt:i4>
      </vt:variant>
      <vt:variant>
        <vt:i4>195</vt:i4>
      </vt:variant>
      <vt:variant>
        <vt:i4>0</vt:i4>
      </vt:variant>
      <vt:variant>
        <vt:i4>5</vt:i4>
      </vt:variant>
      <vt:variant>
        <vt:lpwstr>http://www.zakon.hr/cms.htm?id=971</vt:lpwstr>
      </vt:variant>
      <vt:variant>
        <vt:lpwstr/>
      </vt:variant>
      <vt:variant>
        <vt:i4>7733364</vt:i4>
      </vt:variant>
      <vt:variant>
        <vt:i4>192</vt:i4>
      </vt:variant>
      <vt:variant>
        <vt:i4>0</vt:i4>
      </vt:variant>
      <vt:variant>
        <vt:i4>5</vt:i4>
      </vt:variant>
      <vt:variant>
        <vt:lpwstr>http://www.zakon.hr/cms.htm?id=970</vt:lpwstr>
      </vt:variant>
      <vt:variant>
        <vt:lpwstr/>
      </vt:variant>
      <vt:variant>
        <vt:i4>8323189</vt:i4>
      </vt:variant>
      <vt:variant>
        <vt:i4>189</vt:i4>
      </vt:variant>
      <vt:variant>
        <vt:i4>0</vt:i4>
      </vt:variant>
      <vt:variant>
        <vt:i4>5</vt:i4>
      </vt:variant>
      <vt:variant>
        <vt:lpwstr>http://www.zakon.hr/cms.htm?id=969</vt:lpwstr>
      </vt:variant>
      <vt:variant>
        <vt:lpwstr/>
      </vt:variant>
      <vt:variant>
        <vt:i4>8257653</vt:i4>
      </vt:variant>
      <vt:variant>
        <vt:i4>186</vt:i4>
      </vt:variant>
      <vt:variant>
        <vt:i4>0</vt:i4>
      </vt:variant>
      <vt:variant>
        <vt:i4>5</vt:i4>
      </vt:variant>
      <vt:variant>
        <vt:lpwstr>http://www.zakon.hr/cms.htm?id=968</vt:lpwstr>
      </vt:variant>
      <vt:variant>
        <vt:lpwstr/>
      </vt:variant>
      <vt:variant>
        <vt:i4>7405685</vt:i4>
      </vt:variant>
      <vt:variant>
        <vt:i4>183</vt:i4>
      </vt:variant>
      <vt:variant>
        <vt:i4>0</vt:i4>
      </vt:variant>
      <vt:variant>
        <vt:i4>5</vt:i4>
      </vt:variant>
      <vt:variant>
        <vt:lpwstr>http://www.zakon.hr/cms.htm?id=967</vt:lpwstr>
      </vt:variant>
      <vt:variant>
        <vt:lpwstr/>
      </vt:variant>
      <vt:variant>
        <vt:i4>7340149</vt:i4>
      </vt:variant>
      <vt:variant>
        <vt:i4>180</vt:i4>
      </vt:variant>
      <vt:variant>
        <vt:i4>0</vt:i4>
      </vt:variant>
      <vt:variant>
        <vt:i4>5</vt:i4>
      </vt:variant>
      <vt:variant>
        <vt:lpwstr>http://www.zakon.hr/cms.htm?id=966</vt:lpwstr>
      </vt:variant>
      <vt:variant>
        <vt:lpwstr/>
      </vt:variant>
      <vt:variant>
        <vt:i4>7536757</vt:i4>
      </vt:variant>
      <vt:variant>
        <vt:i4>177</vt:i4>
      </vt:variant>
      <vt:variant>
        <vt:i4>0</vt:i4>
      </vt:variant>
      <vt:variant>
        <vt:i4>5</vt:i4>
      </vt:variant>
      <vt:variant>
        <vt:lpwstr>http://www.zakon.hr/cms.htm?id=965</vt:lpwstr>
      </vt:variant>
      <vt:variant>
        <vt:lpwstr/>
      </vt:variant>
      <vt:variant>
        <vt:i4>7471221</vt:i4>
      </vt:variant>
      <vt:variant>
        <vt:i4>174</vt:i4>
      </vt:variant>
      <vt:variant>
        <vt:i4>0</vt:i4>
      </vt:variant>
      <vt:variant>
        <vt:i4>5</vt:i4>
      </vt:variant>
      <vt:variant>
        <vt:lpwstr>http://www.zakon.hr/cms.htm?id=964</vt:lpwstr>
      </vt:variant>
      <vt:variant>
        <vt:lpwstr/>
      </vt:variant>
      <vt:variant>
        <vt:i4>5111876</vt:i4>
      </vt:variant>
      <vt:variant>
        <vt:i4>171</vt:i4>
      </vt:variant>
      <vt:variant>
        <vt:i4>0</vt:i4>
      </vt:variant>
      <vt:variant>
        <vt:i4>5</vt:i4>
      </vt:variant>
      <vt:variant>
        <vt:lpwstr>http://www.zakon.hr/cms.htm?id=15727</vt:lpwstr>
      </vt:variant>
      <vt:variant>
        <vt:lpwstr/>
      </vt:variant>
      <vt:variant>
        <vt:i4>7864443</vt:i4>
      </vt:variant>
      <vt:variant>
        <vt:i4>168</vt:i4>
      </vt:variant>
      <vt:variant>
        <vt:i4>0</vt:i4>
      </vt:variant>
      <vt:variant>
        <vt:i4>5</vt:i4>
      </vt:variant>
      <vt:variant>
        <vt:lpwstr>http://www.zakon.hr/cms.htm?id=285</vt:lpwstr>
      </vt:variant>
      <vt:variant>
        <vt:lpwstr/>
      </vt:variant>
      <vt:variant>
        <vt:i4>7667829</vt:i4>
      </vt:variant>
      <vt:variant>
        <vt:i4>165</vt:i4>
      </vt:variant>
      <vt:variant>
        <vt:i4>0</vt:i4>
      </vt:variant>
      <vt:variant>
        <vt:i4>5</vt:i4>
      </vt:variant>
      <vt:variant>
        <vt:lpwstr>http://www.zakon.hr/cms.htm?id=268</vt:lpwstr>
      </vt:variant>
      <vt:variant>
        <vt:lpwstr/>
      </vt:variant>
      <vt:variant>
        <vt:i4>7995509</vt:i4>
      </vt:variant>
      <vt:variant>
        <vt:i4>162</vt:i4>
      </vt:variant>
      <vt:variant>
        <vt:i4>0</vt:i4>
      </vt:variant>
      <vt:variant>
        <vt:i4>5</vt:i4>
      </vt:variant>
      <vt:variant>
        <vt:lpwstr>http://www.zakon.hr/cms.htm?id=267</vt:lpwstr>
      </vt:variant>
      <vt:variant>
        <vt:lpwstr/>
      </vt:variant>
      <vt:variant>
        <vt:i4>8061045</vt:i4>
      </vt:variant>
      <vt:variant>
        <vt:i4>159</vt:i4>
      </vt:variant>
      <vt:variant>
        <vt:i4>0</vt:i4>
      </vt:variant>
      <vt:variant>
        <vt:i4>5</vt:i4>
      </vt:variant>
      <vt:variant>
        <vt:lpwstr>http://www.zakon.hr/cms.htm?id=266</vt:lpwstr>
      </vt:variant>
      <vt:variant>
        <vt:lpwstr/>
      </vt:variant>
      <vt:variant>
        <vt:i4>7864437</vt:i4>
      </vt:variant>
      <vt:variant>
        <vt:i4>156</vt:i4>
      </vt:variant>
      <vt:variant>
        <vt:i4>0</vt:i4>
      </vt:variant>
      <vt:variant>
        <vt:i4>5</vt:i4>
      </vt:variant>
      <vt:variant>
        <vt:lpwstr>http://www.zakon.hr/cms.htm?id=265</vt:lpwstr>
      </vt:variant>
      <vt:variant>
        <vt:lpwstr/>
      </vt:variant>
      <vt:variant>
        <vt:i4>7929973</vt:i4>
      </vt:variant>
      <vt:variant>
        <vt:i4>153</vt:i4>
      </vt:variant>
      <vt:variant>
        <vt:i4>0</vt:i4>
      </vt:variant>
      <vt:variant>
        <vt:i4>5</vt:i4>
      </vt:variant>
      <vt:variant>
        <vt:lpwstr>http://www.zakon.hr/cms.htm?id=264</vt:lpwstr>
      </vt:variant>
      <vt:variant>
        <vt:lpwstr/>
      </vt:variant>
      <vt:variant>
        <vt:i4>8257653</vt:i4>
      </vt:variant>
      <vt:variant>
        <vt:i4>150</vt:i4>
      </vt:variant>
      <vt:variant>
        <vt:i4>0</vt:i4>
      </vt:variant>
      <vt:variant>
        <vt:i4>5</vt:i4>
      </vt:variant>
      <vt:variant>
        <vt:lpwstr>http://www.zakon.hr/cms.htm?id=263</vt:lpwstr>
      </vt:variant>
      <vt:variant>
        <vt:lpwstr/>
      </vt:variant>
      <vt:variant>
        <vt:i4>8323189</vt:i4>
      </vt:variant>
      <vt:variant>
        <vt:i4>147</vt:i4>
      </vt:variant>
      <vt:variant>
        <vt:i4>0</vt:i4>
      </vt:variant>
      <vt:variant>
        <vt:i4>5</vt:i4>
      </vt:variant>
      <vt:variant>
        <vt:lpwstr>http://www.zakon.hr/cms.htm?id=262</vt:lpwstr>
      </vt:variant>
      <vt:variant>
        <vt:lpwstr/>
      </vt:variant>
      <vt:variant>
        <vt:i4>8126581</vt:i4>
      </vt:variant>
      <vt:variant>
        <vt:i4>144</vt:i4>
      </vt:variant>
      <vt:variant>
        <vt:i4>0</vt:i4>
      </vt:variant>
      <vt:variant>
        <vt:i4>5</vt:i4>
      </vt:variant>
      <vt:variant>
        <vt:lpwstr>http://www.zakon.hr/cms.htm?id=261</vt:lpwstr>
      </vt:variant>
      <vt:variant>
        <vt:lpwstr/>
      </vt:variant>
      <vt:variant>
        <vt:i4>8192117</vt:i4>
      </vt:variant>
      <vt:variant>
        <vt:i4>141</vt:i4>
      </vt:variant>
      <vt:variant>
        <vt:i4>0</vt:i4>
      </vt:variant>
      <vt:variant>
        <vt:i4>5</vt:i4>
      </vt:variant>
      <vt:variant>
        <vt:lpwstr>http://www.zakon.hr/cms.htm?id=260</vt:lpwstr>
      </vt:variant>
      <vt:variant>
        <vt:lpwstr/>
      </vt:variant>
      <vt:variant>
        <vt:i4>1507379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_Toc456616050</vt:lpwstr>
      </vt:variant>
      <vt:variant>
        <vt:i4>1441843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_Toc456616049</vt:lpwstr>
      </vt:variant>
      <vt:variant>
        <vt:i4>1441843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_Toc456616048</vt:lpwstr>
      </vt:variant>
      <vt:variant>
        <vt:i4>1441843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_Toc456616047</vt:lpwstr>
      </vt:variant>
      <vt:variant>
        <vt:i4>1441843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_Toc456616046</vt:lpwstr>
      </vt:variant>
      <vt:variant>
        <vt:i4>1441843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_Toc456616045</vt:lpwstr>
      </vt:variant>
      <vt:variant>
        <vt:i4>1441843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_Toc456616043</vt:lpwstr>
      </vt:variant>
      <vt:variant>
        <vt:i4>1441843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_Toc456616042</vt:lpwstr>
      </vt:variant>
      <vt:variant>
        <vt:i4>1441843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_Toc456616041</vt:lpwstr>
      </vt:variant>
      <vt:variant>
        <vt:i4>1441843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_Toc456616040</vt:lpwstr>
      </vt:variant>
      <vt:variant>
        <vt:i4>1114163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_Toc456616039</vt:lpwstr>
      </vt:variant>
      <vt:variant>
        <vt:i4>1114163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_Toc456616038</vt:lpwstr>
      </vt:variant>
      <vt:variant>
        <vt:i4>1114163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_Toc456616037</vt:lpwstr>
      </vt:variant>
      <vt:variant>
        <vt:i4>1114163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_Toc456616036</vt:lpwstr>
      </vt:variant>
      <vt:variant>
        <vt:i4>1114163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_Toc456616032</vt:lpwstr>
      </vt:variant>
      <vt:variant>
        <vt:i4>1114163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_Toc456616030</vt:lpwstr>
      </vt:variant>
      <vt:variant>
        <vt:i4>1048627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_Toc456616029</vt:lpwstr>
      </vt:variant>
      <vt:variant>
        <vt:i4>1048627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_Toc456616028</vt:lpwstr>
      </vt:variant>
      <vt:variant>
        <vt:i4>1048627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_Toc456616026</vt:lpwstr>
      </vt:variant>
      <vt:variant>
        <vt:i4>1048627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_Toc456616025</vt:lpwstr>
      </vt:variant>
      <vt:variant>
        <vt:i4>1048627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_Toc456616024</vt:lpwstr>
      </vt:variant>
      <vt:variant>
        <vt:i4>1048627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_Toc456616023</vt:lpwstr>
      </vt:variant>
      <vt:variant>
        <vt:i4>6029362</vt:i4>
      </vt:variant>
      <vt:variant>
        <vt:i4>0</vt:i4>
      </vt:variant>
      <vt:variant>
        <vt:i4>0</vt:i4>
      </vt:variant>
      <vt:variant>
        <vt:i4>5</vt:i4>
      </vt:variant>
      <vt:variant>
        <vt:lpwstr>mailto:gradska.uprava@kraljevica.hr</vt:lpwstr>
      </vt:variant>
      <vt:variant>
        <vt:lpwstr/>
      </vt:variant>
      <vt:variant>
        <vt:i4>6357109</vt:i4>
      </vt:variant>
      <vt:variant>
        <vt:i4>171</vt:i4>
      </vt:variant>
      <vt:variant>
        <vt:i4>0</vt:i4>
      </vt:variant>
      <vt:variant>
        <vt:i4>5</vt:i4>
      </vt:variant>
      <vt:variant>
        <vt:lpwstr>http://www.min-kulture.hr/default.aspx?id=6212</vt:lpwstr>
      </vt:variant>
      <vt:variant>
        <vt:lpwstr/>
      </vt:variant>
      <vt:variant>
        <vt:i4>6357109</vt:i4>
      </vt:variant>
      <vt:variant>
        <vt:i4>168</vt:i4>
      </vt:variant>
      <vt:variant>
        <vt:i4>0</vt:i4>
      </vt:variant>
      <vt:variant>
        <vt:i4>5</vt:i4>
      </vt:variant>
      <vt:variant>
        <vt:lpwstr>http://www.min-kulture.hr/default.aspx?id=6212</vt:lpwstr>
      </vt:variant>
      <vt:variant>
        <vt:lpwstr/>
      </vt:variant>
      <vt:variant>
        <vt:i4>6357109</vt:i4>
      </vt:variant>
      <vt:variant>
        <vt:i4>165</vt:i4>
      </vt:variant>
      <vt:variant>
        <vt:i4>0</vt:i4>
      </vt:variant>
      <vt:variant>
        <vt:i4>5</vt:i4>
      </vt:variant>
      <vt:variant>
        <vt:lpwstr>http://www.min-kulture.hr/default.aspx?id=6212</vt:lpwstr>
      </vt:variant>
      <vt:variant>
        <vt:lpwstr/>
      </vt:variant>
      <vt:variant>
        <vt:i4>8323187</vt:i4>
      </vt:variant>
      <vt:variant>
        <vt:i4>162</vt:i4>
      </vt:variant>
      <vt:variant>
        <vt:i4>0</vt:i4>
      </vt:variant>
      <vt:variant>
        <vt:i4>5</vt:i4>
      </vt:variant>
      <vt:variant>
        <vt:lpwstr>http://www.zakon.hr/cms.htm?id=1010</vt:lpwstr>
      </vt:variant>
      <vt:variant>
        <vt:lpwstr/>
      </vt:variant>
      <vt:variant>
        <vt:i4>8257658</vt:i4>
      </vt:variant>
      <vt:variant>
        <vt:i4>159</vt:i4>
      </vt:variant>
      <vt:variant>
        <vt:i4>0</vt:i4>
      </vt:variant>
      <vt:variant>
        <vt:i4>5</vt:i4>
      </vt:variant>
      <vt:variant>
        <vt:lpwstr>http://www.zakon.hr/cms.htm?id=594</vt:lpwstr>
      </vt:variant>
      <vt:variant>
        <vt:lpwstr/>
      </vt:variant>
      <vt:variant>
        <vt:i4>7864433</vt:i4>
      </vt:variant>
      <vt:variant>
        <vt:i4>156</vt:i4>
      </vt:variant>
      <vt:variant>
        <vt:i4>0</vt:i4>
      </vt:variant>
      <vt:variant>
        <vt:i4>5</vt:i4>
      </vt:variant>
      <vt:variant>
        <vt:lpwstr>http://www.zakon.hr/cms.htm?id=324</vt:lpwstr>
      </vt:variant>
      <vt:variant>
        <vt:lpwstr/>
      </vt:variant>
      <vt:variant>
        <vt:i4>8323185</vt:i4>
      </vt:variant>
      <vt:variant>
        <vt:i4>153</vt:i4>
      </vt:variant>
      <vt:variant>
        <vt:i4>0</vt:i4>
      </vt:variant>
      <vt:variant>
        <vt:i4>5</vt:i4>
      </vt:variant>
      <vt:variant>
        <vt:lpwstr>http://www.zakon.hr/cms.htm?id=323</vt:lpwstr>
      </vt:variant>
      <vt:variant>
        <vt:lpwstr/>
      </vt:variant>
      <vt:variant>
        <vt:i4>8257649</vt:i4>
      </vt:variant>
      <vt:variant>
        <vt:i4>150</vt:i4>
      </vt:variant>
      <vt:variant>
        <vt:i4>0</vt:i4>
      </vt:variant>
      <vt:variant>
        <vt:i4>5</vt:i4>
      </vt:variant>
      <vt:variant>
        <vt:lpwstr>http://www.zakon.hr/cms.htm?id=322</vt:lpwstr>
      </vt:variant>
      <vt:variant>
        <vt:lpwstr/>
      </vt:variant>
      <vt:variant>
        <vt:i4>8323187</vt:i4>
      </vt:variant>
      <vt:variant>
        <vt:i4>147</vt:i4>
      </vt:variant>
      <vt:variant>
        <vt:i4>0</vt:i4>
      </vt:variant>
      <vt:variant>
        <vt:i4>5</vt:i4>
      </vt:variant>
      <vt:variant>
        <vt:lpwstr>http://www.zakon.hr/cms.htm?id=1010</vt:lpwstr>
      </vt:variant>
      <vt:variant>
        <vt:lpwstr/>
      </vt:variant>
      <vt:variant>
        <vt:i4>8257658</vt:i4>
      </vt:variant>
      <vt:variant>
        <vt:i4>144</vt:i4>
      </vt:variant>
      <vt:variant>
        <vt:i4>0</vt:i4>
      </vt:variant>
      <vt:variant>
        <vt:i4>5</vt:i4>
      </vt:variant>
      <vt:variant>
        <vt:lpwstr>http://www.zakon.hr/cms.htm?id=594</vt:lpwstr>
      </vt:variant>
      <vt:variant>
        <vt:lpwstr/>
      </vt:variant>
      <vt:variant>
        <vt:i4>7864433</vt:i4>
      </vt:variant>
      <vt:variant>
        <vt:i4>141</vt:i4>
      </vt:variant>
      <vt:variant>
        <vt:i4>0</vt:i4>
      </vt:variant>
      <vt:variant>
        <vt:i4>5</vt:i4>
      </vt:variant>
      <vt:variant>
        <vt:lpwstr>http://www.zakon.hr/cms.htm?id=324</vt:lpwstr>
      </vt:variant>
      <vt:variant>
        <vt:lpwstr/>
      </vt:variant>
      <vt:variant>
        <vt:i4>8323185</vt:i4>
      </vt:variant>
      <vt:variant>
        <vt:i4>138</vt:i4>
      </vt:variant>
      <vt:variant>
        <vt:i4>0</vt:i4>
      </vt:variant>
      <vt:variant>
        <vt:i4>5</vt:i4>
      </vt:variant>
      <vt:variant>
        <vt:lpwstr>http://www.zakon.hr/cms.htm?id=323</vt:lpwstr>
      </vt:variant>
      <vt:variant>
        <vt:lpwstr/>
      </vt:variant>
      <vt:variant>
        <vt:i4>8257649</vt:i4>
      </vt:variant>
      <vt:variant>
        <vt:i4>135</vt:i4>
      </vt:variant>
      <vt:variant>
        <vt:i4>0</vt:i4>
      </vt:variant>
      <vt:variant>
        <vt:i4>5</vt:i4>
      </vt:variant>
      <vt:variant>
        <vt:lpwstr>http://www.zakon.hr/cms.htm?id=322</vt:lpwstr>
      </vt:variant>
      <vt:variant>
        <vt:lpwstr/>
      </vt:variant>
      <vt:variant>
        <vt:i4>8323187</vt:i4>
      </vt:variant>
      <vt:variant>
        <vt:i4>132</vt:i4>
      </vt:variant>
      <vt:variant>
        <vt:i4>0</vt:i4>
      </vt:variant>
      <vt:variant>
        <vt:i4>5</vt:i4>
      </vt:variant>
      <vt:variant>
        <vt:lpwstr>http://www.zakon.hr/cms.htm?id=1010</vt:lpwstr>
      </vt:variant>
      <vt:variant>
        <vt:lpwstr/>
      </vt:variant>
      <vt:variant>
        <vt:i4>8257658</vt:i4>
      </vt:variant>
      <vt:variant>
        <vt:i4>129</vt:i4>
      </vt:variant>
      <vt:variant>
        <vt:i4>0</vt:i4>
      </vt:variant>
      <vt:variant>
        <vt:i4>5</vt:i4>
      </vt:variant>
      <vt:variant>
        <vt:lpwstr>http://www.zakon.hr/cms.htm?id=594</vt:lpwstr>
      </vt:variant>
      <vt:variant>
        <vt:lpwstr/>
      </vt:variant>
      <vt:variant>
        <vt:i4>7864433</vt:i4>
      </vt:variant>
      <vt:variant>
        <vt:i4>126</vt:i4>
      </vt:variant>
      <vt:variant>
        <vt:i4>0</vt:i4>
      </vt:variant>
      <vt:variant>
        <vt:i4>5</vt:i4>
      </vt:variant>
      <vt:variant>
        <vt:lpwstr>http://www.zakon.hr/cms.htm?id=324</vt:lpwstr>
      </vt:variant>
      <vt:variant>
        <vt:lpwstr/>
      </vt:variant>
      <vt:variant>
        <vt:i4>8323185</vt:i4>
      </vt:variant>
      <vt:variant>
        <vt:i4>123</vt:i4>
      </vt:variant>
      <vt:variant>
        <vt:i4>0</vt:i4>
      </vt:variant>
      <vt:variant>
        <vt:i4>5</vt:i4>
      </vt:variant>
      <vt:variant>
        <vt:lpwstr>http://www.zakon.hr/cms.htm?id=323</vt:lpwstr>
      </vt:variant>
      <vt:variant>
        <vt:lpwstr/>
      </vt:variant>
      <vt:variant>
        <vt:i4>8257649</vt:i4>
      </vt:variant>
      <vt:variant>
        <vt:i4>120</vt:i4>
      </vt:variant>
      <vt:variant>
        <vt:i4>0</vt:i4>
      </vt:variant>
      <vt:variant>
        <vt:i4>5</vt:i4>
      </vt:variant>
      <vt:variant>
        <vt:lpwstr>http://www.zakon.hr/cms.htm?id=322</vt:lpwstr>
      </vt:variant>
      <vt:variant>
        <vt:lpwstr/>
      </vt:variant>
      <vt:variant>
        <vt:i4>8323187</vt:i4>
      </vt:variant>
      <vt:variant>
        <vt:i4>117</vt:i4>
      </vt:variant>
      <vt:variant>
        <vt:i4>0</vt:i4>
      </vt:variant>
      <vt:variant>
        <vt:i4>5</vt:i4>
      </vt:variant>
      <vt:variant>
        <vt:lpwstr>http://www.zakon.hr/cms.htm?id=1010</vt:lpwstr>
      </vt:variant>
      <vt:variant>
        <vt:lpwstr/>
      </vt:variant>
      <vt:variant>
        <vt:i4>8257658</vt:i4>
      </vt:variant>
      <vt:variant>
        <vt:i4>114</vt:i4>
      </vt:variant>
      <vt:variant>
        <vt:i4>0</vt:i4>
      </vt:variant>
      <vt:variant>
        <vt:i4>5</vt:i4>
      </vt:variant>
      <vt:variant>
        <vt:lpwstr>http://www.zakon.hr/cms.htm?id=594</vt:lpwstr>
      </vt:variant>
      <vt:variant>
        <vt:lpwstr/>
      </vt:variant>
      <vt:variant>
        <vt:i4>7864433</vt:i4>
      </vt:variant>
      <vt:variant>
        <vt:i4>111</vt:i4>
      </vt:variant>
      <vt:variant>
        <vt:i4>0</vt:i4>
      </vt:variant>
      <vt:variant>
        <vt:i4>5</vt:i4>
      </vt:variant>
      <vt:variant>
        <vt:lpwstr>http://www.zakon.hr/cms.htm?id=324</vt:lpwstr>
      </vt:variant>
      <vt:variant>
        <vt:lpwstr/>
      </vt:variant>
      <vt:variant>
        <vt:i4>8323185</vt:i4>
      </vt:variant>
      <vt:variant>
        <vt:i4>108</vt:i4>
      </vt:variant>
      <vt:variant>
        <vt:i4>0</vt:i4>
      </vt:variant>
      <vt:variant>
        <vt:i4>5</vt:i4>
      </vt:variant>
      <vt:variant>
        <vt:lpwstr>http://www.zakon.hr/cms.htm?id=323</vt:lpwstr>
      </vt:variant>
      <vt:variant>
        <vt:lpwstr/>
      </vt:variant>
      <vt:variant>
        <vt:i4>8257649</vt:i4>
      </vt:variant>
      <vt:variant>
        <vt:i4>105</vt:i4>
      </vt:variant>
      <vt:variant>
        <vt:i4>0</vt:i4>
      </vt:variant>
      <vt:variant>
        <vt:i4>5</vt:i4>
      </vt:variant>
      <vt:variant>
        <vt:lpwstr>http://www.zakon.hr/cms.htm?id=322</vt:lpwstr>
      </vt:variant>
      <vt:variant>
        <vt:lpwstr/>
      </vt:variant>
      <vt:variant>
        <vt:i4>5963798</vt:i4>
      </vt:variant>
      <vt:variant>
        <vt:i4>102</vt:i4>
      </vt:variant>
      <vt:variant>
        <vt:i4>0</vt:i4>
      </vt:variant>
      <vt:variant>
        <vt:i4>5</vt:i4>
      </vt:variant>
      <vt:variant>
        <vt:lpwstr>http://novi-informator.net/pdf/pg-bienenfeld.pdf</vt:lpwstr>
      </vt:variant>
      <vt:variant>
        <vt:lpwstr/>
      </vt:variant>
      <vt:variant>
        <vt:i4>5111876</vt:i4>
      </vt:variant>
      <vt:variant>
        <vt:i4>99</vt:i4>
      </vt:variant>
      <vt:variant>
        <vt:i4>0</vt:i4>
      </vt:variant>
      <vt:variant>
        <vt:i4>5</vt:i4>
      </vt:variant>
      <vt:variant>
        <vt:lpwstr>http://www.zakon.hr/cms.htm?id=15727</vt:lpwstr>
      </vt:variant>
      <vt:variant>
        <vt:lpwstr/>
      </vt:variant>
      <vt:variant>
        <vt:i4>7864443</vt:i4>
      </vt:variant>
      <vt:variant>
        <vt:i4>96</vt:i4>
      </vt:variant>
      <vt:variant>
        <vt:i4>0</vt:i4>
      </vt:variant>
      <vt:variant>
        <vt:i4>5</vt:i4>
      </vt:variant>
      <vt:variant>
        <vt:lpwstr>http://www.zakon.hr/cms.htm?id=285</vt:lpwstr>
      </vt:variant>
      <vt:variant>
        <vt:lpwstr/>
      </vt:variant>
      <vt:variant>
        <vt:i4>7667829</vt:i4>
      </vt:variant>
      <vt:variant>
        <vt:i4>93</vt:i4>
      </vt:variant>
      <vt:variant>
        <vt:i4>0</vt:i4>
      </vt:variant>
      <vt:variant>
        <vt:i4>5</vt:i4>
      </vt:variant>
      <vt:variant>
        <vt:lpwstr>http://www.zakon.hr/cms.htm?id=268</vt:lpwstr>
      </vt:variant>
      <vt:variant>
        <vt:lpwstr/>
      </vt:variant>
      <vt:variant>
        <vt:i4>7995509</vt:i4>
      </vt:variant>
      <vt:variant>
        <vt:i4>90</vt:i4>
      </vt:variant>
      <vt:variant>
        <vt:i4>0</vt:i4>
      </vt:variant>
      <vt:variant>
        <vt:i4>5</vt:i4>
      </vt:variant>
      <vt:variant>
        <vt:lpwstr>http://www.zakon.hr/cms.htm?id=267</vt:lpwstr>
      </vt:variant>
      <vt:variant>
        <vt:lpwstr/>
      </vt:variant>
      <vt:variant>
        <vt:i4>8061045</vt:i4>
      </vt:variant>
      <vt:variant>
        <vt:i4>87</vt:i4>
      </vt:variant>
      <vt:variant>
        <vt:i4>0</vt:i4>
      </vt:variant>
      <vt:variant>
        <vt:i4>5</vt:i4>
      </vt:variant>
      <vt:variant>
        <vt:lpwstr>http://www.zakon.hr/cms.htm?id=266</vt:lpwstr>
      </vt:variant>
      <vt:variant>
        <vt:lpwstr/>
      </vt:variant>
      <vt:variant>
        <vt:i4>7864437</vt:i4>
      </vt:variant>
      <vt:variant>
        <vt:i4>84</vt:i4>
      </vt:variant>
      <vt:variant>
        <vt:i4>0</vt:i4>
      </vt:variant>
      <vt:variant>
        <vt:i4>5</vt:i4>
      </vt:variant>
      <vt:variant>
        <vt:lpwstr>http://www.zakon.hr/cms.htm?id=265</vt:lpwstr>
      </vt:variant>
      <vt:variant>
        <vt:lpwstr/>
      </vt:variant>
      <vt:variant>
        <vt:i4>7929973</vt:i4>
      </vt:variant>
      <vt:variant>
        <vt:i4>81</vt:i4>
      </vt:variant>
      <vt:variant>
        <vt:i4>0</vt:i4>
      </vt:variant>
      <vt:variant>
        <vt:i4>5</vt:i4>
      </vt:variant>
      <vt:variant>
        <vt:lpwstr>http://www.zakon.hr/cms.htm?id=264</vt:lpwstr>
      </vt:variant>
      <vt:variant>
        <vt:lpwstr/>
      </vt:variant>
      <vt:variant>
        <vt:i4>8257653</vt:i4>
      </vt:variant>
      <vt:variant>
        <vt:i4>78</vt:i4>
      </vt:variant>
      <vt:variant>
        <vt:i4>0</vt:i4>
      </vt:variant>
      <vt:variant>
        <vt:i4>5</vt:i4>
      </vt:variant>
      <vt:variant>
        <vt:lpwstr>http://www.zakon.hr/cms.htm?id=263</vt:lpwstr>
      </vt:variant>
      <vt:variant>
        <vt:lpwstr/>
      </vt:variant>
      <vt:variant>
        <vt:i4>8323189</vt:i4>
      </vt:variant>
      <vt:variant>
        <vt:i4>75</vt:i4>
      </vt:variant>
      <vt:variant>
        <vt:i4>0</vt:i4>
      </vt:variant>
      <vt:variant>
        <vt:i4>5</vt:i4>
      </vt:variant>
      <vt:variant>
        <vt:lpwstr>http://www.zakon.hr/cms.htm?id=262</vt:lpwstr>
      </vt:variant>
      <vt:variant>
        <vt:lpwstr/>
      </vt:variant>
      <vt:variant>
        <vt:i4>8126581</vt:i4>
      </vt:variant>
      <vt:variant>
        <vt:i4>72</vt:i4>
      </vt:variant>
      <vt:variant>
        <vt:i4>0</vt:i4>
      </vt:variant>
      <vt:variant>
        <vt:i4>5</vt:i4>
      </vt:variant>
      <vt:variant>
        <vt:lpwstr>http://www.zakon.hr/cms.htm?id=261</vt:lpwstr>
      </vt:variant>
      <vt:variant>
        <vt:lpwstr/>
      </vt:variant>
      <vt:variant>
        <vt:i4>8192117</vt:i4>
      </vt:variant>
      <vt:variant>
        <vt:i4>69</vt:i4>
      </vt:variant>
      <vt:variant>
        <vt:i4>0</vt:i4>
      </vt:variant>
      <vt:variant>
        <vt:i4>5</vt:i4>
      </vt:variant>
      <vt:variant>
        <vt:lpwstr>http://www.zakon.hr/cms.htm?id=260</vt:lpwstr>
      </vt:variant>
      <vt:variant>
        <vt:lpwstr/>
      </vt:variant>
      <vt:variant>
        <vt:i4>5111876</vt:i4>
      </vt:variant>
      <vt:variant>
        <vt:i4>66</vt:i4>
      </vt:variant>
      <vt:variant>
        <vt:i4>0</vt:i4>
      </vt:variant>
      <vt:variant>
        <vt:i4>5</vt:i4>
      </vt:variant>
      <vt:variant>
        <vt:lpwstr>http://www.zakon.hr/cms.htm?id=15727</vt:lpwstr>
      </vt:variant>
      <vt:variant>
        <vt:lpwstr/>
      </vt:variant>
      <vt:variant>
        <vt:i4>7864443</vt:i4>
      </vt:variant>
      <vt:variant>
        <vt:i4>63</vt:i4>
      </vt:variant>
      <vt:variant>
        <vt:i4>0</vt:i4>
      </vt:variant>
      <vt:variant>
        <vt:i4>5</vt:i4>
      </vt:variant>
      <vt:variant>
        <vt:lpwstr>http://www.zakon.hr/cms.htm?id=285</vt:lpwstr>
      </vt:variant>
      <vt:variant>
        <vt:lpwstr/>
      </vt:variant>
      <vt:variant>
        <vt:i4>7667829</vt:i4>
      </vt:variant>
      <vt:variant>
        <vt:i4>60</vt:i4>
      </vt:variant>
      <vt:variant>
        <vt:i4>0</vt:i4>
      </vt:variant>
      <vt:variant>
        <vt:i4>5</vt:i4>
      </vt:variant>
      <vt:variant>
        <vt:lpwstr>http://www.zakon.hr/cms.htm?id=268</vt:lpwstr>
      </vt:variant>
      <vt:variant>
        <vt:lpwstr/>
      </vt:variant>
      <vt:variant>
        <vt:i4>7995509</vt:i4>
      </vt:variant>
      <vt:variant>
        <vt:i4>57</vt:i4>
      </vt:variant>
      <vt:variant>
        <vt:i4>0</vt:i4>
      </vt:variant>
      <vt:variant>
        <vt:i4>5</vt:i4>
      </vt:variant>
      <vt:variant>
        <vt:lpwstr>http://www.zakon.hr/cms.htm?id=267</vt:lpwstr>
      </vt:variant>
      <vt:variant>
        <vt:lpwstr/>
      </vt:variant>
      <vt:variant>
        <vt:i4>8061045</vt:i4>
      </vt:variant>
      <vt:variant>
        <vt:i4>54</vt:i4>
      </vt:variant>
      <vt:variant>
        <vt:i4>0</vt:i4>
      </vt:variant>
      <vt:variant>
        <vt:i4>5</vt:i4>
      </vt:variant>
      <vt:variant>
        <vt:lpwstr>http://www.zakon.hr/cms.htm?id=266</vt:lpwstr>
      </vt:variant>
      <vt:variant>
        <vt:lpwstr/>
      </vt:variant>
      <vt:variant>
        <vt:i4>7864437</vt:i4>
      </vt:variant>
      <vt:variant>
        <vt:i4>51</vt:i4>
      </vt:variant>
      <vt:variant>
        <vt:i4>0</vt:i4>
      </vt:variant>
      <vt:variant>
        <vt:i4>5</vt:i4>
      </vt:variant>
      <vt:variant>
        <vt:lpwstr>http://www.zakon.hr/cms.htm?id=265</vt:lpwstr>
      </vt:variant>
      <vt:variant>
        <vt:lpwstr/>
      </vt:variant>
      <vt:variant>
        <vt:i4>7929973</vt:i4>
      </vt:variant>
      <vt:variant>
        <vt:i4>48</vt:i4>
      </vt:variant>
      <vt:variant>
        <vt:i4>0</vt:i4>
      </vt:variant>
      <vt:variant>
        <vt:i4>5</vt:i4>
      </vt:variant>
      <vt:variant>
        <vt:lpwstr>http://www.zakon.hr/cms.htm?id=264</vt:lpwstr>
      </vt:variant>
      <vt:variant>
        <vt:lpwstr/>
      </vt:variant>
      <vt:variant>
        <vt:i4>8257653</vt:i4>
      </vt:variant>
      <vt:variant>
        <vt:i4>45</vt:i4>
      </vt:variant>
      <vt:variant>
        <vt:i4>0</vt:i4>
      </vt:variant>
      <vt:variant>
        <vt:i4>5</vt:i4>
      </vt:variant>
      <vt:variant>
        <vt:lpwstr>http://www.zakon.hr/cms.htm?id=263</vt:lpwstr>
      </vt:variant>
      <vt:variant>
        <vt:lpwstr/>
      </vt:variant>
      <vt:variant>
        <vt:i4>8323189</vt:i4>
      </vt:variant>
      <vt:variant>
        <vt:i4>42</vt:i4>
      </vt:variant>
      <vt:variant>
        <vt:i4>0</vt:i4>
      </vt:variant>
      <vt:variant>
        <vt:i4>5</vt:i4>
      </vt:variant>
      <vt:variant>
        <vt:lpwstr>http://www.zakon.hr/cms.htm?id=262</vt:lpwstr>
      </vt:variant>
      <vt:variant>
        <vt:lpwstr/>
      </vt:variant>
      <vt:variant>
        <vt:i4>8126581</vt:i4>
      </vt:variant>
      <vt:variant>
        <vt:i4>39</vt:i4>
      </vt:variant>
      <vt:variant>
        <vt:i4>0</vt:i4>
      </vt:variant>
      <vt:variant>
        <vt:i4>5</vt:i4>
      </vt:variant>
      <vt:variant>
        <vt:lpwstr>http://www.zakon.hr/cms.htm?id=261</vt:lpwstr>
      </vt:variant>
      <vt:variant>
        <vt:lpwstr/>
      </vt:variant>
      <vt:variant>
        <vt:i4>8192117</vt:i4>
      </vt:variant>
      <vt:variant>
        <vt:i4>36</vt:i4>
      </vt:variant>
      <vt:variant>
        <vt:i4>0</vt:i4>
      </vt:variant>
      <vt:variant>
        <vt:i4>5</vt:i4>
      </vt:variant>
      <vt:variant>
        <vt:lpwstr>http://www.zakon.hr/cms.htm?id=260</vt:lpwstr>
      </vt:variant>
      <vt:variant>
        <vt:lpwstr/>
      </vt:variant>
      <vt:variant>
        <vt:i4>5111876</vt:i4>
      </vt:variant>
      <vt:variant>
        <vt:i4>33</vt:i4>
      </vt:variant>
      <vt:variant>
        <vt:i4>0</vt:i4>
      </vt:variant>
      <vt:variant>
        <vt:i4>5</vt:i4>
      </vt:variant>
      <vt:variant>
        <vt:lpwstr>http://www.zakon.hr/cms.htm?id=15727</vt:lpwstr>
      </vt:variant>
      <vt:variant>
        <vt:lpwstr/>
      </vt:variant>
      <vt:variant>
        <vt:i4>7864443</vt:i4>
      </vt:variant>
      <vt:variant>
        <vt:i4>30</vt:i4>
      </vt:variant>
      <vt:variant>
        <vt:i4>0</vt:i4>
      </vt:variant>
      <vt:variant>
        <vt:i4>5</vt:i4>
      </vt:variant>
      <vt:variant>
        <vt:lpwstr>http://www.zakon.hr/cms.htm?id=285</vt:lpwstr>
      </vt:variant>
      <vt:variant>
        <vt:lpwstr/>
      </vt:variant>
      <vt:variant>
        <vt:i4>7667829</vt:i4>
      </vt:variant>
      <vt:variant>
        <vt:i4>27</vt:i4>
      </vt:variant>
      <vt:variant>
        <vt:i4>0</vt:i4>
      </vt:variant>
      <vt:variant>
        <vt:i4>5</vt:i4>
      </vt:variant>
      <vt:variant>
        <vt:lpwstr>http://www.zakon.hr/cms.htm?id=268</vt:lpwstr>
      </vt:variant>
      <vt:variant>
        <vt:lpwstr/>
      </vt:variant>
      <vt:variant>
        <vt:i4>7995509</vt:i4>
      </vt:variant>
      <vt:variant>
        <vt:i4>24</vt:i4>
      </vt:variant>
      <vt:variant>
        <vt:i4>0</vt:i4>
      </vt:variant>
      <vt:variant>
        <vt:i4>5</vt:i4>
      </vt:variant>
      <vt:variant>
        <vt:lpwstr>http://www.zakon.hr/cms.htm?id=267</vt:lpwstr>
      </vt:variant>
      <vt:variant>
        <vt:lpwstr/>
      </vt:variant>
      <vt:variant>
        <vt:i4>8061045</vt:i4>
      </vt:variant>
      <vt:variant>
        <vt:i4>21</vt:i4>
      </vt:variant>
      <vt:variant>
        <vt:i4>0</vt:i4>
      </vt:variant>
      <vt:variant>
        <vt:i4>5</vt:i4>
      </vt:variant>
      <vt:variant>
        <vt:lpwstr>http://www.zakon.hr/cms.htm?id=266</vt:lpwstr>
      </vt:variant>
      <vt:variant>
        <vt:lpwstr/>
      </vt:variant>
      <vt:variant>
        <vt:i4>7864437</vt:i4>
      </vt:variant>
      <vt:variant>
        <vt:i4>18</vt:i4>
      </vt:variant>
      <vt:variant>
        <vt:i4>0</vt:i4>
      </vt:variant>
      <vt:variant>
        <vt:i4>5</vt:i4>
      </vt:variant>
      <vt:variant>
        <vt:lpwstr>http://www.zakon.hr/cms.htm?id=265</vt:lpwstr>
      </vt:variant>
      <vt:variant>
        <vt:lpwstr/>
      </vt:variant>
      <vt:variant>
        <vt:i4>7929973</vt:i4>
      </vt:variant>
      <vt:variant>
        <vt:i4>15</vt:i4>
      </vt:variant>
      <vt:variant>
        <vt:i4>0</vt:i4>
      </vt:variant>
      <vt:variant>
        <vt:i4>5</vt:i4>
      </vt:variant>
      <vt:variant>
        <vt:lpwstr>http://www.zakon.hr/cms.htm?id=264</vt:lpwstr>
      </vt:variant>
      <vt:variant>
        <vt:lpwstr/>
      </vt:variant>
      <vt:variant>
        <vt:i4>8257653</vt:i4>
      </vt:variant>
      <vt:variant>
        <vt:i4>12</vt:i4>
      </vt:variant>
      <vt:variant>
        <vt:i4>0</vt:i4>
      </vt:variant>
      <vt:variant>
        <vt:i4>5</vt:i4>
      </vt:variant>
      <vt:variant>
        <vt:lpwstr>http://www.zakon.hr/cms.htm?id=263</vt:lpwstr>
      </vt:variant>
      <vt:variant>
        <vt:lpwstr/>
      </vt:variant>
      <vt:variant>
        <vt:i4>8323189</vt:i4>
      </vt:variant>
      <vt:variant>
        <vt:i4>9</vt:i4>
      </vt:variant>
      <vt:variant>
        <vt:i4>0</vt:i4>
      </vt:variant>
      <vt:variant>
        <vt:i4>5</vt:i4>
      </vt:variant>
      <vt:variant>
        <vt:lpwstr>http://www.zakon.hr/cms.htm?id=262</vt:lpwstr>
      </vt:variant>
      <vt:variant>
        <vt:lpwstr/>
      </vt:variant>
      <vt:variant>
        <vt:i4>8126581</vt:i4>
      </vt:variant>
      <vt:variant>
        <vt:i4>6</vt:i4>
      </vt:variant>
      <vt:variant>
        <vt:i4>0</vt:i4>
      </vt:variant>
      <vt:variant>
        <vt:i4>5</vt:i4>
      </vt:variant>
      <vt:variant>
        <vt:lpwstr>http://www.zakon.hr/cms.htm?id=261</vt:lpwstr>
      </vt:variant>
      <vt:variant>
        <vt:lpwstr/>
      </vt:variant>
      <vt:variant>
        <vt:i4>8192117</vt:i4>
      </vt:variant>
      <vt:variant>
        <vt:i4>3</vt:i4>
      </vt:variant>
      <vt:variant>
        <vt:i4>0</vt:i4>
      </vt:variant>
      <vt:variant>
        <vt:i4>5</vt:i4>
      </vt:variant>
      <vt:variant>
        <vt:lpwstr>http://www.zakon.hr/cms.htm?id=260</vt:lpwstr>
      </vt:variant>
      <vt:variant>
        <vt:lpwstr/>
      </vt:variant>
      <vt:variant>
        <vt:i4>8061046</vt:i4>
      </vt:variant>
      <vt:variant>
        <vt:i4>0</vt:i4>
      </vt:variant>
      <vt:variant>
        <vt:i4>0</vt:i4>
      </vt:variant>
      <vt:variant>
        <vt:i4>5</vt:i4>
      </vt:variant>
      <vt:variant>
        <vt:lpwstr>http://www.dzs.hr/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Strategija upravljanja i raspolaganja imovinom u vlasništvu Grada Kraljevice</dc:title>
  <dc:creator>Natasa</dc:creator>
  <cp:lastModifiedBy>Renata</cp:lastModifiedBy>
  <cp:revision>2</cp:revision>
  <cp:lastPrinted>2017-05-09T06:25:00Z</cp:lastPrinted>
  <dcterms:created xsi:type="dcterms:W3CDTF">2017-11-28T10:43:00Z</dcterms:created>
  <dcterms:modified xsi:type="dcterms:W3CDTF">2017-11-28T10:43:00Z</dcterms:modified>
</cp:coreProperties>
</file>